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F" w:rsidRDefault="00DD525F" w:rsidP="00DD525F">
      <w:pPr>
        <w:spacing w:line="320" w:lineRule="exact"/>
        <w:jc w:val="both"/>
        <w:rPr>
          <w:rFonts w:ascii="Arial Narrow" w:hAnsi="Arial Narrow" w:cs="Arial"/>
          <w:b/>
        </w:rPr>
      </w:pPr>
      <w:r w:rsidRPr="006B10E4">
        <w:rPr>
          <w:rFonts w:ascii="Arial Narrow" w:hAnsi="Arial Narrow" w:cs="Arial"/>
          <w:b/>
        </w:rPr>
        <w:t xml:space="preserve">Avviso pubblico di Selezione per l’assunzione a tempo </w:t>
      </w:r>
      <w:r w:rsidR="00BF7DB7">
        <w:rPr>
          <w:rFonts w:ascii="Arial Narrow" w:hAnsi="Arial Narrow" w:cs="Arial"/>
          <w:b/>
        </w:rPr>
        <w:t>in</w:t>
      </w:r>
      <w:r w:rsidRPr="00E8305F">
        <w:rPr>
          <w:rFonts w:ascii="Arial Narrow" w:hAnsi="Arial Narrow" w:cs="Arial"/>
          <w:b/>
        </w:rPr>
        <w:t xml:space="preserve">determinato di una unità da impiegarsi per attività di </w:t>
      </w:r>
      <w:r w:rsidR="00C31408">
        <w:rPr>
          <w:rFonts w:ascii="Arial Narrow" w:hAnsi="Arial Narrow" w:cs="Arial"/>
          <w:b/>
        </w:rPr>
        <w:t>supporto</w:t>
      </w:r>
      <w:r w:rsidR="00656105">
        <w:rPr>
          <w:rFonts w:ascii="Arial Narrow" w:hAnsi="Arial Narrow" w:cs="Arial"/>
          <w:b/>
        </w:rPr>
        <w:t xml:space="preserve"> al punto</w:t>
      </w:r>
      <w:r w:rsidR="00C31408">
        <w:rPr>
          <w:rFonts w:ascii="Arial Narrow" w:hAnsi="Arial Narrow" w:cs="Arial"/>
          <w:b/>
        </w:rPr>
        <w:t xml:space="preserve"> accoglienza</w:t>
      </w:r>
      <w:r w:rsidR="00656105">
        <w:rPr>
          <w:rFonts w:ascii="Arial Narrow" w:hAnsi="Arial Narrow" w:cs="Arial"/>
          <w:b/>
        </w:rPr>
        <w:t>/</w:t>
      </w:r>
      <w:r w:rsidR="00C31408">
        <w:rPr>
          <w:rFonts w:ascii="Arial Narrow" w:hAnsi="Arial Narrow" w:cs="Arial"/>
          <w:b/>
        </w:rPr>
        <w:t>segreteria generale</w:t>
      </w:r>
      <w:r w:rsidRPr="00E8305F">
        <w:rPr>
          <w:rFonts w:ascii="Arial Narrow" w:hAnsi="Arial Narrow" w:cs="Arial"/>
          <w:b/>
        </w:rPr>
        <w:t xml:space="preserve"> e</w:t>
      </w:r>
      <w:r w:rsidR="00C31408">
        <w:rPr>
          <w:rFonts w:ascii="Arial Narrow" w:hAnsi="Arial Narrow" w:cs="Arial"/>
          <w:b/>
        </w:rPr>
        <w:t xml:space="preserve"> supporto alla </w:t>
      </w:r>
      <w:r w:rsidRPr="00E8305F">
        <w:rPr>
          <w:rFonts w:ascii="Arial Narrow" w:hAnsi="Arial Narrow" w:cs="Arial"/>
          <w:b/>
        </w:rPr>
        <w:t>vendita presso il bookshop</w:t>
      </w:r>
      <w:r w:rsidR="00BF7DB7">
        <w:rPr>
          <w:rFonts w:ascii="Arial Narrow" w:hAnsi="Arial Narrow" w:cs="Arial"/>
          <w:b/>
        </w:rPr>
        <w:t xml:space="preserve"> di Reggio </w:t>
      </w:r>
      <w:proofErr w:type="spellStart"/>
      <w:r w:rsidR="00BF7DB7">
        <w:rPr>
          <w:rFonts w:ascii="Arial Narrow" w:hAnsi="Arial Narrow" w:cs="Arial"/>
          <w:b/>
        </w:rPr>
        <w:t>Children</w:t>
      </w:r>
      <w:proofErr w:type="spellEnd"/>
      <w:r w:rsidR="00BF7DB7">
        <w:rPr>
          <w:rFonts w:ascii="Arial Narrow" w:hAnsi="Arial Narrow" w:cs="Arial"/>
          <w:b/>
        </w:rPr>
        <w:t xml:space="preserve"> </w:t>
      </w:r>
      <w:proofErr w:type="spellStart"/>
      <w:r w:rsidR="005D5FA8">
        <w:rPr>
          <w:rFonts w:ascii="Arial Narrow" w:hAnsi="Arial Narrow" w:cs="Arial"/>
          <w:b/>
        </w:rPr>
        <w:t>S</w:t>
      </w:r>
      <w:r w:rsidR="00BF7DB7">
        <w:rPr>
          <w:rFonts w:ascii="Arial Narrow" w:hAnsi="Arial Narrow" w:cs="Arial"/>
          <w:b/>
        </w:rPr>
        <w:t>rl</w:t>
      </w:r>
      <w:proofErr w:type="spellEnd"/>
      <w:r w:rsidR="00BF7DB7">
        <w:rPr>
          <w:rFonts w:ascii="Arial Narrow" w:hAnsi="Arial Narrow" w:cs="Arial"/>
          <w:b/>
        </w:rPr>
        <w:t xml:space="preserve"> </w:t>
      </w:r>
      <w:r w:rsidRPr="00E8305F">
        <w:rPr>
          <w:rFonts w:ascii="Arial Narrow" w:hAnsi="Arial Narrow" w:cs="Arial"/>
          <w:b/>
        </w:rPr>
        <w:t>presente all’interno del Centro Internazionale Loris Malaguzzi.</w:t>
      </w:r>
    </w:p>
    <w:p w:rsidR="00DD525F" w:rsidRDefault="00DD525F" w:rsidP="00DD525F">
      <w:pPr>
        <w:spacing w:line="320" w:lineRule="exact"/>
        <w:jc w:val="center"/>
        <w:rPr>
          <w:rFonts w:ascii="Arial Narrow" w:hAnsi="Arial Narrow" w:cs="Arial"/>
        </w:rPr>
      </w:pPr>
    </w:p>
    <w:p w:rsidR="00DD525F" w:rsidRDefault="00CA51E1" w:rsidP="00DD525F">
      <w:pPr>
        <w:spacing w:line="320" w:lineRule="exact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LA</w:t>
      </w:r>
      <w:r w:rsidR="00DD525F" w:rsidRPr="006B10E4">
        <w:rPr>
          <w:rFonts w:ascii="Arial Narrow" w:hAnsi="Arial Narrow" w:cs="Arial"/>
        </w:rPr>
        <w:t xml:space="preserve"> PRESIDENTE</w:t>
      </w:r>
    </w:p>
    <w:p w:rsidR="00DD525F" w:rsidRDefault="00DD525F" w:rsidP="00DD525F">
      <w:pPr>
        <w:spacing w:line="320" w:lineRule="exact"/>
        <w:jc w:val="center"/>
        <w:rPr>
          <w:rFonts w:ascii="Arial Narrow" w:hAnsi="Arial Narrow" w:cs="Arial"/>
        </w:rPr>
      </w:pPr>
      <w:r w:rsidRPr="006B10E4">
        <w:rPr>
          <w:rFonts w:ascii="Arial Narrow" w:hAnsi="Arial Narrow" w:cs="Arial"/>
        </w:rPr>
        <w:t>In esecuzione del provvedimento del</w:t>
      </w:r>
      <w:r w:rsidR="00CA51E1">
        <w:rPr>
          <w:rFonts w:ascii="Arial Narrow" w:hAnsi="Arial Narrow" w:cs="Arial"/>
        </w:rPr>
        <w:t>la</w:t>
      </w:r>
      <w:r w:rsidRPr="006B10E4">
        <w:rPr>
          <w:rFonts w:ascii="Arial Narrow" w:hAnsi="Arial Narrow" w:cs="Arial"/>
        </w:rPr>
        <w:t xml:space="preserve"> </w:t>
      </w:r>
      <w:r w:rsidRPr="00E8305F">
        <w:rPr>
          <w:rFonts w:ascii="Arial Narrow" w:hAnsi="Arial Narrow" w:cs="Arial"/>
        </w:rPr>
        <w:t xml:space="preserve">Presidente del </w:t>
      </w:r>
      <w:r w:rsidR="00BF7DB7">
        <w:rPr>
          <w:rFonts w:ascii="Arial Narrow" w:hAnsi="Arial Narrow" w:cs="Arial"/>
        </w:rPr>
        <w:t>30/05/2026</w:t>
      </w:r>
      <w:r w:rsidRPr="00E8305F">
        <w:rPr>
          <w:rFonts w:ascii="Arial Narrow" w:hAnsi="Arial Narrow" w:cs="Arial"/>
        </w:rPr>
        <w:t>;</w:t>
      </w:r>
    </w:p>
    <w:p w:rsidR="00DD525F" w:rsidRPr="006B10E4" w:rsidRDefault="00DD525F" w:rsidP="00DD525F">
      <w:pPr>
        <w:spacing w:line="320" w:lineRule="exact"/>
        <w:jc w:val="both"/>
        <w:rPr>
          <w:rFonts w:ascii="Arial Narrow" w:hAnsi="Arial Narrow" w:cs="Arial"/>
        </w:rPr>
      </w:pPr>
    </w:p>
    <w:p w:rsidR="00DD525F" w:rsidRDefault="00DD525F" w:rsidP="00DD525F">
      <w:pPr>
        <w:spacing w:line="320" w:lineRule="exact"/>
        <w:jc w:val="center"/>
        <w:rPr>
          <w:rFonts w:ascii="Arial Narrow" w:hAnsi="Arial Narrow" w:cs="Arial"/>
        </w:rPr>
      </w:pPr>
      <w:r w:rsidRPr="006B10E4">
        <w:rPr>
          <w:rFonts w:ascii="Arial Narrow" w:hAnsi="Arial Narrow" w:cs="Arial"/>
        </w:rPr>
        <w:t>RENDE NOTO</w:t>
      </w:r>
    </w:p>
    <w:p w:rsidR="00DD525F" w:rsidRDefault="00DD525F" w:rsidP="00DD525F">
      <w:pPr>
        <w:spacing w:line="320" w:lineRule="exact"/>
        <w:jc w:val="center"/>
        <w:rPr>
          <w:rFonts w:ascii="Arial Narrow" w:hAnsi="Arial Narrow" w:cs="Arial"/>
        </w:rPr>
      </w:pPr>
      <w:r w:rsidRPr="006B10E4">
        <w:rPr>
          <w:rFonts w:ascii="Arial Narrow" w:hAnsi="Arial Narrow" w:cs="Arial"/>
        </w:rPr>
        <w:t xml:space="preserve">che la società Reggio </w:t>
      </w:r>
      <w:proofErr w:type="spellStart"/>
      <w:r w:rsidRPr="006B10E4">
        <w:rPr>
          <w:rFonts w:ascii="Arial Narrow" w:hAnsi="Arial Narrow" w:cs="Arial"/>
        </w:rPr>
        <w:t>Children</w:t>
      </w:r>
      <w:proofErr w:type="spellEnd"/>
      <w:r w:rsidRPr="006B10E4">
        <w:rPr>
          <w:rFonts w:ascii="Arial Narrow" w:hAnsi="Arial Narrow" w:cs="Arial"/>
        </w:rPr>
        <w:t xml:space="preserve"> </w:t>
      </w:r>
      <w:proofErr w:type="spellStart"/>
      <w:r w:rsidR="005D5FA8">
        <w:rPr>
          <w:rFonts w:ascii="Arial Narrow" w:hAnsi="Arial Narrow" w:cs="Arial"/>
        </w:rPr>
        <w:t>S</w:t>
      </w:r>
      <w:r w:rsidRPr="006B10E4">
        <w:rPr>
          <w:rFonts w:ascii="Arial Narrow" w:hAnsi="Arial Narrow" w:cs="Arial"/>
        </w:rPr>
        <w:t>rl</w:t>
      </w:r>
      <w:proofErr w:type="spellEnd"/>
      <w:r w:rsidRPr="006B10E4">
        <w:rPr>
          <w:rFonts w:ascii="Arial Narrow" w:hAnsi="Arial Narrow" w:cs="Arial"/>
        </w:rPr>
        <w:t xml:space="preserve">, P.IVA 01586410357, con sede a Reggio Emilia in via </w:t>
      </w:r>
      <w:proofErr w:type="spellStart"/>
      <w:r w:rsidRPr="006B10E4">
        <w:rPr>
          <w:rFonts w:ascii="Arial Narrow" w:hAnsi="Arial Narrow" w:cs="Arial"/>
        </w:rPr>
        <w:t>Bligny</w:t>
      </w:r>
      <w:proofErr w:type="spellEnd"/>
      <w:r w:rsidRPr="006B10E4">
        <w:rPr>
          <w:rFonts w:ascii="Arial Narrow" w:hAnsi="Arial Narrow" w:cs="Arial"/>
        </w:rPr>
        <w:t>, 1/A, indice il seguente</w:t>
      </w:r>
    </w:p>
    <w:p w:rsidR="00DD525F" w:rsidRDefault="00DD525F" w:rsidP="00DD525F">
      <w:pPr>
        <w:spacing w:line="320" w:lineRule="exact"/>
        <w:jc w:val="center"/>
        <w:rPr>
          <w:rFonts w:ascii="Arial Narrow" w:hAnsi="Arial Narrow" w:cs="Arial"/>
        </w:rPr>
      </w:pPr>
    </w:p>
    <w:p w:rsidR="00DD525F" w:rsidRDefault="00DD525F" w:rsidP="00DD525F">
      <w:pPr>
        <w:spacing w:line="320" w:lineRule="exact"/>
        <w:jc w:val="center"/>
        <w:rPr>
          <w:rFonts w:ascii="Arial Narrow" w:hAnsi="Arial Narrow" w:cs="Arial"/>
        </w:rPr>
      </w:pPr>
      <w:r w:rsidRPr="006B10E4">
        <w:rPr>
          <w:rFonts w:ascii="Arial Narrow" w:hAnsi="Arial Narrow" w:cs="Arial"/>
        </w:rPr>
        <w:t>AVVISO DI SELEZIONE</w:t>
      </w:r>
    </w:p>
    <w:p w:rsidR="00BF7DB7" w:rsidRDefault="00BF7DB7" w:rsidP="00DD525F">
      <w:pPr>
        <w:spacing w:line="320" w:lineRule="exact"/>
        <w:jc w:val="center"/>
        <w:rPr>
          <w:rFonts w:ascii="Arial Narrow" w:hAnsi="Arial Narrow" w:cs="Arial"/>
        </w:rPr>
      </w:pPr>
    </w:p>
    <w:p w:rsidR="00DD525F" w:rsidRDefault="00DD525F" w:rsidP="00BF7DB7">
      <w:pPr>
        <w:spacing w:line="320" w:lineRule="exact"/>
        <w:jc w:val="both"/>
        <w:rPr>
          <w:rFonts w:ascii="Arial Narrow" w:hAnsi="Arial Narrow" w:cs="Arial"/>
          <w:b/>
        </w:rPr>
      </w:pPr>
      <w:r w:rsidRPr="003A1FD6">
        <w:rPr>
          <w:rFonts w:ascii="Arial Narrow" w:hAnsi="Arial Narrow" w:cs="Arial"/>
        </w:rPr>
        <w:t xml:space="preserve">per l’assunzione </w:t>
      </w:r>
      <w:r w:rsidR="003A1FD6" w:rsidRPr="003A1FD6">
        <w:rPr>
          <w:rFonts w:ascii="Arial Narrow" w:hAnsi="Arial Narrow" w:cs="Arial"/>
          <w:b/>
        </w:rPr>
        <w:t xml:space="preserve">a tempo </w:t>
      </w:r>
      <w:r w:rsidR="00BF7DB7">
        <w:rPr>
          <w:rFonts w:ascii="Arial Narrow" w:hAnsi="Arial Narrow" w:cs="Arial"/>
          <w:b/>
        </w:rPr>
        <w:t>in</w:t>
      </w:r>
      <w:r w:rsidR="00BF7DB7" w:rsidRPr="00E8305F">
        <w:rPr>
          <w:rFonts w:ascii="Arial Narrow" w:hAnsi="Arial Narrow" w:cs="Arial"/>
          <w:b/>
        </w:rPr>
        <w:t xml:space="preserve">determinato di una unità da impiegarsi per attività di </w:t>
      </w:r>
      <w:r w:rsidR="00BF7DB7">
        <w:rPr>
          <w:rFonts w:ascii="Arial Narrow" w:hAnsi="Arial Narrow" w:cs="Arial"/>
          <w:b/>
        </w:rPr>
        <w:t>supporto al punto accoglienza/segreteria generale</w:t>
      </w:r>
      <w:r w:rsidR="00BF7DB7" w:rsidRPr="00E8305F">
        <w:rPr>
          <w:rFonts w:ascii="Arial Narrow" w:hAnsi="Arial Narrow" w:cs="Arial"/>
          <w:b/>
        </w:rPr>
        <w:t xml:space="preserve"> e</w:t>
      </w:r>
      <w:r w:rsidR="00BF7DB7">
        <w:rPr>
          <w:rFonts w:ascii="Arial Narrow" w:hAnsi="Arial Narrow" w:cs="Arial"/>
          <w:b/>
        </w:rPr>
        <w:t xml:space="preserve"> supporto alla </w:t>
      </w:r>
      <w:r w:rsidR="00BF7DB7" w:rsidRPr="00E8305F">
        <w:rPr>
          <w:rFonts w:ascii="Arial Narrow" w:hAnsi="Arial Narrow" w:cs="Arial"/>
          <w:b/>
        </w:rPr>
        <w:t>vendita presso il bookshop</w:t>
      </w:r>
      <w:r w:rsidR="00BF7DB7">
        <w:rPr>
          <w:rFonts w:ascii="Arial Narrow" w:hAnsi="Arial Narrow" w:cs="Arial"/>
          <w:b/>
        </w:rPr>
        <w:t xml:space="preserve"> di Reggio </w:t>
      </w:r>
      <w:proofErr w:type="spellStart"/>
      <w:r w:rsidR="00BF7DB7">
        <w:rPr>
          <w:rFonts w:ascii="Arial Narrow" w:hAnsi="Arial Narrow" w:cs="Arial"/>
          <w:b/>
        </w:rPr>
        <w:t>Children</w:t>
      </w:r>
      <w:proofErr w:type="spellEnd"/>
      <w:r w:rsidR="00BF7DB7">
        <w:rPr>
          <w:rFonts w:ascii="Arial Narrow" w:hAnsi="Arial Narrow" w:cs="Arial"/>
          <w:b/>
        </w:rPr>
        <w:t xml:space="preserve"> </w:t>
      </w:r>
      <w:proofErr w:type="spellStart"/>
      <w:r w:rsidR="005D5FA8">
        <w:rPr>
          <w:rFonts w:ascii="Arial Narrow" w:hAnsi="Arial Narrow" w:cs="Arial"/>
          <w:b/>
        </w:rPr>
        <w:t>S</w:t>
      </w:r>
      <w:r w:rsidR="00BF7DB7">
        <w:rPr>
          <w:rFonts w:ascii="Arial Narrow" w:hAnsi="Arial Narrow" w:cs="Arial"/>
          <w:b/>
        </w:rPr>
        <w:t>rl</w:t>
      </w:r>
      <w:proofErr w:type="spellEnd"/>
      <w:r w:rsidR="00BF7DB7">
        <w:rPr>
          <w:rFonts w:ascii="Arial Narrow" w:hAnsi="Arial Narrow" w:cs="Arial"/>
          <w:b/>
        </w:rPr>
        <w:t xml:space="preserve"> </w:t>
      </w:r>
      <w:r w:rsidR="00BF7DB7" w:rsidRPr="00E8305F">
        <w:rPr>
          <w:rFonts w:ascii="Arial Narrow" w:hAnsi="Arial Narrow" w:cs="Arial"/>
          <w:b/>
        </w:rPr>
        <w:t>presente all’interno del Centro Internazionale Loris Malaguzzi</w:t>
      </w:r>
      <w:r w:rsidR="00BF7DB7">
        <w:rPr>
          <w:rFonts w:ascii="Arial Narrow" w:hAnsi="Arial Narrow" w:cs="Arial"/>
          <w:b/>
        </w:rPr>
        <w:t>.</w:t>
      </w:r>
    </w:p>
    <w:p w:rsidR="00BF7DB7" w:rsidRDefault="00BF7DB7" w:rsidP="00BF7DB7">
      <w:pPr>
        <w:spacing w:line="320" w:lineRule="exact"/>
        <w:jc w:val="both"/>
        <w:rPr>
          <w:rFonts w:ascii="Arial Narrow" w:hAnsi="Arial Narrow" w:cs="Arial"/>
          <w:b/>
        </w:rPr>
      </w:pPr>
    </w:p>
    <w:p w:rsidR="00DD525F" w:rsidRDefault="00C2170E" w:rsidP="00DD525F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Durata, Sede e</w:t>
      </w:r>
      <w:r w:rsidR="006306E5">
        <w:rPr>
          <w:rFonts w:ascii="Arial Narrow" w:hAnsi="Arial Narrow" w:cs="Arial"/>
          <w:b/>
        </w:rPr>
        <w:t xml:space="preserve"> i</w:t>
      </w:r>
      <w:r>
        <w:rPr>
          <w:rFonts w:ascii="Arial Narrow" w:hAnsi="Arial Narrow" w:cs="Arial"/>
          <w:b/>
        </w:rPr>
        <w:t>nquadramento</w:t>
      </w: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6B10E4">
        <w:rPr>
          <w:rFonts w:ascii="Arial Narrow" w:hAnsi="Arial Narrow" w:cs="Arial"/>
        </w:rPr>
        <w:t>L’assunzione è prevista</w:t>
      </w:r>
      <w:r>
        <w:rPr>
          <w:rFonts w:ascii="Arial Narrow" w:hAnsi="Arial Narrow" w:cs="Arial"/>
        </w:rPr>
        <w:t xml:space="preserve"> </w:t>
      </w:r>
      <w:r w:rsidR="00C31408">
        <w:rPr>
          <w:rFonts w:ascii="Arial Narrow" w:hAnsi="Arial Narrow" w:cs="Arial"/>
        </w:rPr>
        <w:t xml:space="preserve">mediante contratto a tempo </w:t>
      </w:r>
      <w:r w:rsidR="00BF7DB7">
        <w:rPr>
          <w:rFonts w:ascii="Arial Narrow" w:hAnsi="Arial Narrow" w:cs="Arial"/>
        </w:rPr>
        <w:t>in</w:t>
      </w:r>
      <w:r w:rsidRPr="00E8305F">
        <w:rPr>
          <w:rFonts w:ascii="Arial Narrow" w:hAnsi="Arial Narrow" w:cs="Arial"/>
        </w:rPr>
        <w:t>determinato</w:t>
      </w:r>
      <w:r w:rsidR="00C31408">
        <w:rPr>
          <w:rFonts w:ascii="Arial Narrow" w:hAnsi="Arial Narrow" w:cs="Arial"/>
        </w:rPr>
        <w:t xml:space="preserve">, </w:t>
      </w:r>
      <w:r w:rsidRPr="00E8305F">
        <w:rPr>
          <w:rFonts w:ascii="Arial Narrow" w:hAnsi="Arial Narrow" w:cs="Arial"/>
        </w:rPr>
        <w:t xml:space="preserve">previo superamento di un periodo di </w:t>
      </w:r>
      <w:r w:rsidR="003A08A4" w:rsidRPr="00E8305F">
        <w:rPr>
          <w:rFonts w:ascii="Arial Narrow" w:hAnsi="Arial Narrow" w:cs="Arial"/>
        </w:rPr>
        <w:t>prova pari a</w:t>
      </w:r>
      <w:r w:rsidRPr="00E8305F">
        <w:rPr>
          <w:rFonts w:ascii="Arial Narrow" w:hAnsi="Arial Narrow" w:cs="Arial"/>
        </w:rPr>
        <w:t xml:space="preserve"> 90 giorni</w:t>
      </w:r>
      <w:r w:rsidR="00E8455E">
        <w:rPr>
          <w:rFonts w:ascii="Arial Narrow" w:hAnsi="Arial Narrow" w:cs="Arial"/>
        </w:rPr>
        <w:t xml:space="preserve"> di effettivo lavoro</w:t>
      </w:r>
      <w:r w:rsidRPr="00E8305F">
        <w:rPr>
          <w:rFonts w:ascii="Arial Narrow" w:hAnsi="Arial Narrow" w:cs="Arial"/>
        </w:rPr>
        <w:t xml:space="preserve">, </w:t>
      </w:r>
      <w:r w:rsidRPr="00BB19CD">
        <w:rPr>
          <w:rFonts w:ascii="Arial Narrow" w:hAnsi="Arial Narrow" w:cs="Arial"/>
        </w:rPr>
        <w:t>inquadramento 4</w:t>
      </w:r>
      <w:r w:rsidR="008152F3" w:rsidRPr="00BB19CD">
        <w:rPr>
          <w:rFonts w:ascii="Arial Narrow" w:hAnsi="Arial Narrow" w:cs="Arial"/>
        </w:rPr>
        <w:t>°</w:t>
      </w:r>
      <w:r w:rsidRPr="00BB19CD">
        <w:rPr>
          <w:rFonts w:ascii="Arial Narrow" w:hAnsi="Arial Narrow" w:cs="Arial"/>
        </w:rPr>
        <w:t xml:space="preserve"> livello commercio e</w:t>
      </w:r>
      <w:r w:rsidRPr="00E8305F">
        <w:rPr>
          <w:rFonts w:ascii="Arial Narrow" w:hAnsi="Arial Narrow" w:cs="Arial"/>
        </w:rPr>
        <w:t xml:space="preserve"> servizi</w:t>
      </w:r>
      <w:r w:rsidR="003A08A4" w:rsidRPr="00E8305F">
        <w:rPr>
          <w:rFonts w:ascii="Arial Narrow" w:hAnsi="Arial Narrow" w:cs="Arial"/>
        </w:rPr>
        <w:t>,</w:t>
      </w:r>
      <w:r w:rsidRPr="00E8305F">
        <w:rPr>
          <w:rFonts w:ascii="Arial Narrow" w:hAnsi="Arial Narrow" w:cs="Arial"/>
        </w:rPr>
        <w:t xml:space="preserve"> </w:t>
      </w:r>
      <w:r w:rsidR="00E8305F" w:rsidRPr="00E8305F">
        <w:rPr>
          <w:rFonts w:ascii="Arial Narrow" w:hAnsi="Arial Narrow" w:cs="Arial"/>
        </w:rPr>
        <w:t>40</w:t>
      </w:r>
      <w:r w:rsidRPr="00E8305F">
        <w:rPr>
          <w:rFonts w:ascii="Arial Narrow" w:hAnsi="Arial Narrow" w:cs="Arial"/>
        </w:rPr>
        <w:t xml:space="preserve"> ore settimanali</w:t>
      </w:r>
      <w:r>
        <w:rPr>
          <w:rFonts w:ascii="Arial Narrow" w:hAnsi="Arial Narrow" w:cs="Arial"/>
        </w:rPr>
        <w:t>.</w:t>
      </w:r>
    </w:p>
    <w:p w:rsidR="00DD525F" w:rsidRPr="00234C92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6B10E4">
        <w:rPr>
          <w:rFonts w:ascii="Arial Narrow" w:hAnsi="Arial Narrow" w:cs="Arial"/>
        </w:rPr>
        <w:t xml:space="preserve">La sede della società ove si svolge principalmente il lavoro è in via </w:t>
      </w:r>
      <w:proofErr w:type="spellStart"/>
      <w:r w:rsidRPr="006B10E4">
        <w:rPr>
          <w:rFonts w:ascii="Arial Narrow" w:hAnsi="Arial Narrow" w:cs="Arial"/>
        </w:rPr>
        <w:t>Bligny</w:t>
      </w:r>
      <w:proofErr w:type="spellEnd"/>
      <w:r w:rsidRPr="006B10E4">
        <w:rPr>
          <w:rFonts w:ascii="Arial Narrow" w:hAnsi="Arial Narrow" w:cs="Arial"/>
        </w:rPr>
        <w:t>,</w:t>
      </w:r>
      <w:r w:rsidR="000E1333">
        <w:rPr>
          <w:rFonts w:ascii="Arial Narrow" w:hAnsi="Arial Narrow" w:cs="Arial"/>
        </w:rPr>
        <w:t xml:space="preserve"> </w:t>
      </w:r>
      <w:r w:rsidRPr="006B10E4">
        <w:rPr>
          <w:rFonts w:ascii="Arial Narrow" w:hAnsi="Arial Narrow" w:cs="Arial"/>
        </w:rPr>
        <w:t xml:space="preserve">1/A </w:t>
      </w:r>
      <w:proofErr w:type="spellStart"/>
      <w:r w:rsidRPr="006B10E4">
        <w:rPr>
          <w:rFonts w:ascii="Arial Narrow" w:hAnsi="Arial Narrow" w:cs="Arial"/>
        </w:rPr>
        <w:t>a</w:t>
      </w:r>
      <w:proofErr w:type="spellEnd"/>
      <w:r w:rsidRPr="006B10E4">
        <w:rPr>
          <w:rFonts w:ascii="Arial Narrow" w:hAnsi="Arial Narrow" w:cs="Arial"/>
        </w:rPr>
        <w:t xml:space="preserve"> Reggio Emilia presso il Centro Internazionale Loris Malaguzzi</w:t>
      </w:r>
      <w:r>
        <w:rPr>
          <w:rFonts w:ascii="Arial Narrow" w:hAnsi="Arial Narrow" w:cs="Arial"/>
        </w:rPr>
        <w:t>.</w:t>
      </w:r>
    </w:p>
    <w:p w:rsidR="00DD525F" w:rsidRPr="00234C92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 per mezzo della selezione ad</w:t>
      </w:r>
      <w:r w:rsidRPr="00234C92">
        <w:rPr>
          <w:rFonts w:ascii="Arial Narrow" w:hAnsi="Arial Narrow" w:cs="Arial"/>
        </w:rPr>
        <w:t xml:space="preserve"> evidenza pubblica non verrà individuato un/a candidato/a in possesso delle competenze ed esperienze richieste, </w:t>
      </w:r>
      <w:r>
        <w:rPr>
          <w:rFonts w:ascii="Arial Narrow" w:hAnsi="Arial Narrow" w:cs="Arial"/>
        </w:rPr>
        <w:t>l’assunzione</w:t>
      </w:r>
      <w:r w:rsidRPr="00234C92">
        <w:rPr>
          <w:rFonts w:ascii="Arial Narrow" w:hAnsi="Arial Narrow" w:cs="Arial"/>
        </w:rPr>
        <w:t xml:space="preserve"> non verrà </w:t>
      </w:r>
      <w:r>
        <w:rPr>
          <w:rFonts w:ascii="Arial Narrow" w:hAnsi="Arial Narrow" w:cs="Arial"/>
        </w:rPr>
        <w:t>attivata</w:t>
      </w:r>
      <w:r w:rsidRPr="00234C92">
        <w:rPr>
          <w:rFonts w:ascii="Arial Narrow" w:hAnsi="Arial Narrow" w:cs="Arial"/>
        </w:rPr>
        <w:t>.</w:t>
      </w:r>
    </w:p>
    <w:p w:rsidR="00DD525F" w:rsidRPr="00234C92" w:rsidRDefault="00DD525F" w:rsidP="00DD525F">
      <w:pPr>
        <w:spacing w:line="320" w:lineRule="exact"/>
        <w:jc w:val="both"/>
        <w:rPr>
          <w:rFonts w:ascii="Arial Narrow" w:hAnsi="Arial Narrow" w:cs="Arial"/>
        </w:rPr>
      </w:pP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L’assunzione è prevista, indicativamente a decorrere dal</w:t>
      </w:r>
      <w:r w:rsidR="00C31408">
        <w:rPr>
          <w:rFonts w:ascii="Arial Narrow" w:hAnsi="Arial Narrow" w:cs="Arial"/>
        </w:rPr>
        <w:t xml:space="preserve"> </w:t>
      </w:r>
      <w:r w:rsidR="008B7FF4">
        <w:rPr>
          <w:rFonts w:ascii="Arial Narrow" w:hAnsi="Arial Narrow" w:cs="Arial"/>
        </w:rPr>
        <w:t>15</w:t>
      </w:r>
      <w:r w:rsidR="009D6E67">
        <w:rPr>
          <w:rFonts w:ascii="Arial Narrow" w:hAnsi="Arial Narrow" w:cs="Arial"/>
        </w:rPr>
        <w:t>/10/202</w:t>
      </w:r>
      <w:r w:rsidR="00E8455E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, compatibilmente con l’espletamento delle procedure di selezione.</w:t>
      </w:r>
    </w:p>
    <w:p w:rsidR="008152F3" w:rsidRPr="004C240B" w:rsidRDefault="008152F3" w:rsidP="008152F3">
      <w:pPr>
        <w:spacing w:line="320" w:lineRule="exact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Reggio </w:t>
      </w:r>
      <w:proofErr w:type="spellStart"/>
      <w:r>
        <w:rPr>
          <w:rFonts w:ascii="Arial Narrow" w:hAnsi="Arial Narrow" w:cs="Arial"/>
          <w:bCs/>
        </w:rPr>
        <w:t>Children</w:t>
      </w:r>
      <w:proofErr w:type="spellEnd"/>
      <w:r>
        <w:rPr>
          <w:rFonts w:ascii="Arial Narrow" w:hAnsi="Arial Narrow" w:cs="Arial"/>
          <w:bCs/>
        </w:rPr>
        <w:t xml:space="preserve"> </w:t>
      </w:r>
      <w:proofErr w:type="spellStart"/>
      <w:r>
        <w:rPr>
          <w:rFonts w:ascii="Arial Narrow" w:hAnsi="Arial Narrow" w:cs="Arial"/>
        </w:rPr>
        <w:t>Srl</w:t>
      </w:r>
      <w:proofErr w:type="spellEnd"/>
      <w:r>
        <w:rPr>
          <w:rFonts w:ascii="Arial Narrow" w:hAnsi="Arial Narrow" w:cs="Arial"/>
          <w:bCs/>
        </w:rPr>
        <w:t xml:space="preserve"> </w:t>
      </w:r>
      <w:r w:rsidRPr="004C240B">
        <w:rPr>
          <w:rFonts w:ascii="Arial Narrow" w:hAnsi="Arial Narrow" w:cs="Arial"/>
          <w:bCs/>
        </w:rPr>
        <w:t xml:space="preserve">garantirà parità e pari opportunità tra uomini e </w:t>
      </w:r>
      <w:r>
        <w:rPr>
          <w:rFonts w:ascii="Arial Narrow" w:hAnsi="Arial Narrow" w:cs="Arial"/>
          <w:bCs/>
        </w:rPr>
        <w:t>donne per l’accesso al lavoro e</w:t>
      </w:r>
      <w:r w:rsidRPr="004C240B">
        <w:rPr>
          <w:rFonts w:ascii="Arial Narrow" w:hAnsi="Arial Narrow" w:cs="Arial"/>
          <w:bCs/>
        </w:rPr>
        <w:t xml:space="preserve"> il trattamento sul lavoro, ai sensi della Legge 125/1991.</w:t>
      </w:r>
    </w:p>
    <w:p w:rsidR="008152F3" w:rsidRDefault="008152F3" w:rsidP="008152F3">
      <w:pPr>
        <w:spacing w:line="320" w:lineRule="exact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Reggio </w:t>
      </w:r>
      <w:proofErr w:type="spellStart"/>
      <w:r>
        <w:rPr>
          <w:rFonts w:ascii="Arial Narrow" w:hAnsi="Arial Narrow" w:cs="Arial"/>
          <w:bCs/>
        </w:rPr>
        <w:t>Children</w:t>
      </w:r>
      <w:proofErr w:type="spellEnd"/>
      <w:r>
        <w:rPr>
          <w:rFonts w:ascii="Arial Narrow" w:hAnsi="Arial Narrow" w:cs="Arial"/>
          <w:bCs/>
        </w:rPr>
        <w:t xml:space="preserve"> </w:t>
      </w:r>
      <w:proofErr w:type="spellStart"/>
      <w:r w:rsidR="005D5FA8">
        <w:rPr>
          <w:rFonts w:ascii="Arial Narrow" w:hAnsi="Arial Narrow" w:cs="Arial"/>
          <w:bCs/>
        </w:rPr>
        <w:t>S</w:t>
      </w:r>
      <w:r>
        <w:rPr>
          <w:rFonts w:ascii="Arial Narrow" w:hAnsi="Arial Narrow" w:cs="Arial"/>
          <w:bCs/>
        </w:rPr>
        <w:t>rl</w:t>
      </w:r>
      <w:proofErr w:type="spellEnd"/>
      <w:r>
        <w:rPr>
          <w:rFonts w:ascii="Arial Narrow" w:hAnsi="Arial Narrow" w:cs="Arial"/>
          <w:bCs/>
        </w:rPr>
        <w:t xml:space="preserve"> si riserva la facoltà di sospendere/annullare/revocare in tutto o in parte il presente avviso di selezione per cause legate all’andamento delle attività della società o qualora nessun</w:t>
      </w:r>
      <w:r w:rsidR="00D412B4">
        <w:rPr>
          <w:rFonts w:ascii="Arial Narrow" w:hAnsi="Arial Narrow" w:cs="Arial"/>
          <w:bCs/>
        </w:rPr>
        <w:t>/a</w:t>
      </w:r>
      <w:r>
        <w:rPr>
          <w:rFonts w:ascii="Arial Narrow" w:hAnsi="Arial Narrow" w:cs="Arial"/>
          <w:bCs/>
        </w:rPr>
        <w:t xml:space="preserve"> candidato</w:t>
      </w:r>
      <w:r w:rsidR="00D412B4">
        <w:rPr>
          <w:rFonts w:ascii="Arial Narrow" w:hAnsi="Arial Narrow" w:cs="Arial"/>
          <w:bCs/>
        </w:rPr>
        <w:t>/a</w:t>
      </w:r>
      <w:r>
        <w:rPr>
          <w:rFonts w:ascii="Arial Narrow" w:hAnsi="Arial Narrow" w:cs="Arial"/>
          <w:bCs/>
        </w:rPr>
        <w:t xml:space="preserve"> dovesse risultare idoneo</w:t>
      </w:r>
      <w:r w:rsidR="00D412B4">
        <w:rPr>
          <w:rFonts w:ascii="Arial Narrow" w:hAnsi="Arial Narrow" w:cs="Arial"/>
          <w:bCs/>
        </w:rPr>
        <w:t>/a</w:t>
      </w:r>
      <w:r>
        <w:rPr>
          <w:rFonts w:ascii="Arial Narrow" w:hAnsi="Arial Narrow" w:cs="Arial"/>
          <w:bCs/>
        </w:rPr>
        <w:t>.</w:t>
      </w:r>
    </w:p>
    <w:p w:rsidR="00E8455E" w:rsidRDefault="00E8455E" w:rsidP="008152F3">
      <w:pPr>
        <w:spacing w:line="320" w:lineRule="exact"/>
        <w:jc w:val="both"/>
        <w:rPr>
          <w:rFonts w:ascii="Arial Narrow" w:hAnsi="Arial Narrow" w:cs="Arial"/>
          <w:bCs/>
        </w:rPr>
      </w:pPr>
    </w:p>
    <w:p w:rsidR="00E8455E" w:rsidRDefault="00E8455E" w:rsidP="008152F3">
      <w:pPr>
        <w:spacing w:line="320" w:lineRule="exact"/>
        <w:jc w:val="both"/>
        <w:rPr>
          <w:rFonts w:ascii="Arial Narrow" w:hAnsi="Arial Narrow" w:cs="Arial"/>
          <w:bCs/>
        </w:rPr>
      </w:pPr>
      <w:r>
        <w:rPr>
          <w:rFonts w:ascii="Arial Narrow" w:eastAsia="Arial Narrow" w:hAnsi="Arial Narrow" w:cs="Arial Narrow"/>
        </w:rPr>
        <w:t xml:space="preserve">La società, per motivi connessi ad esigenze gestionali e/o legati alla pianta organica delle risorse umane in essere, si riserva la facoltà di poter attingere dalla graduatoria definitiva fino a un massimo di </w:t>
      </w:r>
      <w:r w:rsidR="00D034DE">
        <w:rPr>
          <w:rFonts w:ascii="Arial Narrow" w:eastAsia="Arial Narrow" w:hAnsi="Arial Narrow" w:cs="Arial Narrow"/>
        </w:rPr>
        <w:t xml:space="preserve">n° 3 </w:t>
      </w:r>
      <w:r>
        <w:rPr>
          <w:rFonts w:ascii="Arial Narrow" w:eastAsia="Arial Narrow" w:hAnsi="Arial Narrow" w:cs="Arial Narrow"/>
        </w:rPr>
        <w:t>risors</w:t>
      </w:r>
      <w:r w:rsidR="00D034DE"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</w:rPr>
        <w:t xml:space="preserve"> a parità di condizioni e di inquadramento contrattuale, entro il termine di 24 mesi dalla pubblicazione della stessa.</w:t>
      </w:r>
    </w:p>
    <w:p w:rsidR="008152F3" w:rsidRDefault="008152F3" w:rsidP="00DD525F">
      <w:pPr>
        <w:spacing w:line="320" w:lineRule="exact"/>
        <w:jc w:val="both"/>
        <w:rPr>
          <w:rFonts w:ascii="Arial Narrow" w:hAnsi="Arial Narrow" w:cs="Arial"/>
        </w:rPr>
      </w:pPr>
    </w:p>
    <w:p w:rsidR="008B7FF4" w:rsidRDefault="008152F3" w:rsidP="008152F3">
      <w:pPr>
        <w:spacing w:line="320" w:lineRule="exac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Profilo</w:t>
      </w:r>
    </w:p>
    <w:p w:rsidR="008152F3" w:rsidRDefault="008152F3" w:rsidP="008152F3">
      <w:pPr>
        <w:spacing w:line="320" w:lineRule="exact"/>
        <w:jc w:val="both"/>
        <w:rPr>
          <w:rFonts w:ascii="Arial Narrow" w:hAnsi="Arial Narrow" w:cs="Arial"/>
        </w:rPr>
      </w:pPr>
      <w:r w:rsidRPr="008152F3">
        <w:rPr>
          <w:rFonts w:ascii="Arial Narrow" w:hAnsi="Arial Narrow" w:cs="Arial"/>
        </w:rPr>
        <w:lastRenderedPageBreak/>
        <w:t xml:space="preserve">Addetto ad attività di supporto al punto </w:t>
      </w:r>
      <w:r w:rsidR="00BE7E0C">
        <w:rPr>
          <w:rFonts w:ascii="Arial Narrow" w:hAnsi="Arial Narrow" w:cs="Arial"/>
        </w:rPr>
        <w:t>accoglienza/</w:t>
      </w:r>
      <w:r w:rsidRPr="008152F3">
        <w:rPr>
          <w:rFonts w:ascii="Arial Narrow" w:hAnsi="Arial Narrow" w:cs="Arial"/>
        </w:rPr>
        <w:t>segreteria generale</w:t>
      </w:r>
      <w:r w:rsidR="002F4A5C">
        <w:rPr>
          <w:rFonts w:ascii="Arial Narrow" w:hAnsi="Arial Narrow" w:cs="Arial"/>
        </w:rPr>
        <w:t>, visite guidate, elaborazione documentazione per varie aree di lavoro</w:t>
      </w:r>
      <w:r w:rsidRPr="008152F3">
        <w:rPr>
          <w:rFonts w:ascii="Arial Narrow" w:hAnsi="Arial Narrow" w:cs="Arial"/>
        </w:rPr>
        <w:t xml:space="preserve"> e al punto vendita presso il bookshop </w:t>
      </w:r>
      <w:r w:rsidR="002F4A5C">
        <w:rPr>
          <w:rFonts w:ascii="Arial Narrow" w:hAnsi="Arial Narrow" w:cs="Arial"/>
        </w:rPr>
        <w:t xml:space="preserve">di Reggio </w:t>
      </w:r>
      <w:proofErr w:type="spellStart"/>
      <w:r w:rsidR="002F4A5C">
        <w:rPr>
          <w:rFonts w:ascii="Arial Narrow" w:hAnsi="Arial Narrow" w:cs="Arial"/>
        </w:rPr>
        <w:t>Children</w:t>
      </w:r>
      <w:proofErr w:type="spellEnd"/>
      <w:r w:rsidR="002F4A5C">
        <w:rPr>
          <w:rFonts w:ascii="Arial Narrow" w:hAnsi="Arial Narrow" w:cs="Arial"/>
        </w:rPr>
        <w:t xml:space="preserve">, </w:t>
      </w:r>
      <w:r w:rsidRPr="008152F3">
        <w:rPr>
          <w:rFonts w:ascii="Arial Narrow" w:hAnsi="Arial Narrow" w:cs="Arial"/>
        </w:rPr>
        <w:t>presente all’interno del Centro Internazionale Loris Malaguzzi.</w:t>
      </w:r>
    </w:p>
    <w:p w:rsidR="002F4A5C" w:rsidRPr="00BB19CD" w:rsidRDefault="002F4A5C" w:rsidP="008152F3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Il</w:t>
      </w:r>
      <w:r w:rsidRPr="002F4A5C">
        <w:rPr>
          <w:rFonts w:ascii="Arial Narrow" w:hAnsi="Arial Narrow" w:cs="Arial"/>
        </w:rPr>
        <w:t xml:space="preserve"> profilo richiede una figura polivalente destinata a operare in maniera trasversale, fornendo supporto operativo in diverse aree funzionali del Centro Internazionale Loris Malaguzzi (CILM), in particolare per l'accoglienza, la segreteria generale, il </w:t>
      </w:r>
      <w:r w:rsidRPr="00BB19CD">
        <w:rPr>
          <w:rFonts w:ascii="Arial Narrow" w:hAnsi="Arial Narrow" w:cs="Arial"/>
        </w:rPr>
        <w:t>bookshop</w:t>
      </w:r>
      <w:r w:rsidR="00FA23C8" w:rsidRPr="00BB19CD">
        <w:rPr>
          <w:rFonts w:ascii="Arial Narrow" w:hAnsi="Arial Narrow" w:cs="Arial"/>
        </w:rPr>
        <w:t>;</w:t>
      </w:r>
      <w:r w:rsidRPr="00BB19CD">
        <w:rPr>
          <w:rFonts w:ascii="Arial Narrow" w:hAnsi="Arial Narrow" w:cs="Arial"/>
        </w:rPr>
        <w:t xml:space="preserve"> </w:t>
      </w:r>
      <w:r w:rsidR="00FA23C8" w:rsidRPr="00BB19CD">
        <w:rPr>
          <w:rFonts w:ascii="Arial Narrow" w:hAnsi="Arial Narrow" w:cs="Arial"/>
        </w:rPr>
        <w:t>nonché eventuale supporto</w:t>
      </w:r>
      <w:r w:rsidRPr="00BB19CD">
        <w:rPr>
          <w:rFonts w:ascii="Arial Narrow" w:hAnsi="Arial Narrow" w:cs="Arial"/>
        </w:rPr>
        <w:t xml:space="preserve"> </w:t>
      </w:r>
      <w:r w:rsidR="00FA23C8" w:rsidRPr="00BB19CD">
        <w:rPr>
          <w:rFonts w:ascii="Arial Narrow" w:hAnsi="Arial Narrow" w:cs="Arial"/>
        </w:rPr>
        <w:t>al</w:t>
      </w:r>
      <w:r w:rsidRPr="00BB19CD">
        <w:rPr>
          <w:rFonts w:ascii="Arial Narrow" w:hAnsi="Arial Narrow" w:cs="Arial"/>
        </w:rPr>
        <w:t>le attività legate ad altre aree di lavoro aziendali</w:t>
      </w:r>
      <w:r w:rsidR="00FA23C8" w:rsidRPr="00BB19CD">
        <w:rPr>
          <w:rFonts w:ascii="Arial Narrow" w:hAnsi="Arial Narrow" w:cs="Arial"/>
        </w:rPr>
        <w:t>, in caso di necessità</w:t>
      </w:r>
      <w:r w:rsidRPr="00BB19CD">
        <w:rPr>
          <w:rFonts w:ascii="Arial Narrow" w:hAnsi="Arial Narrow" w:cs="Arial"/>
        </w:rPr>
        <w:t>.</w:t>
      </w:r>
    </w:p>
    <w:p w:rsidR="002F4A5C" w:rsidRPr="00BB19CD" w:rsidRDefault="002F4A5C" w:rsidP="008152F3">
      <w:pPr>
        <w:spacing w:line="320" w:lineRule="exact"/>
        <w:jc w:val="both"/>
        <w:rPr>
          <w:rFonts w:ascii="Arial Narrow" w:hAnsi="Arial Narrow" w:cs="Arial"/>
        </w:rPr>
      </w:pP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  <w:b/>
        </w:rPr>
      </w:pPr>
      <w:r w:rsidRPr="00BB19CD">
        <w:rPr>
          <w:rFonts w:ascii="Arial Narrow" w:eastAsia="Arial Narrow" w:hAnsi="Arial Narrow" w:cs="Arial Narrow"/>
          <w:b/>
        </w:rPr>
        <w:t>Contesto</w:t>
      </w: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Reggio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FE022F">
        <w:rPr>
          <w:rFonts w:ascii="Arial Narrow" w:eastAsia="Arial Narrow" w:hAnsi="Arial Narrow" w:cs="Arial Narrow"/>
        </w:rPr>
        <w:t>Srl</w:t>
      </w:r>
      <w:proofErr w:type="spellEnd"/>
      <w:r>
        <w:rPr>
          <w:rFonts w:ascii="Arial Narrow" w:eastAsia="Arial Narrow" w:hAnsi="Arial Narrow" w:cs="Arial Narrow"/>
        </w:rPr>
        <w:t xml:space="preserve"> nasce nel 1994 per la promozione e la difesa dei diritti delle bambine e dei bambini, e per gestire gli scambi pedagogici e culturali già da tempo avviati fra le istituzioni per l’infanzia del Comune di Reggio Emilia – riconosciute a livello internazionale quali esperienze educative all’avanguardia – e insegnanti, docenti, ricercatori e studiosi di tutto il mondo.</w:t>
      </w: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Reggio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FE022F">
        <w:rPr>
          <w:rFonts w:ascii="Arial Narrow" w:eastAsia="Arial Narrow" w:hAnsi="Arial Narrow" w:cs="Arial Narrow"/>
        </w:rPr>
        <w:t>Srl</w:t>
      </w:r>
      <w:proofErr w:type="spellEnd"/>
      <w:r>
        <w:rPr>
          <w:rFonts w:ascii="Arial Narrow" w:eastAsia="Arial Narrow" w:hAnsi="Arial Narrow" w:cs="Arial Narrow"/>
        </w:rPr>
        <w:t>, anche attraverso il proprio Network Internazionale, favorisce la valorizzazione e la diffusione del patrimonio di conoscenze sviluppato dall’Istituzione Scuole e Nidi d’Infanzia del Comune di Reggio Emilia, con le seguenti finalità: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diffondere un’idea forte dell’infanzia, dei suoi diritti, delle sue potenzialità e risorse;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promuovere studi, ricerche e sperimentazioni attorno ai temi dell’educazione, privilegiando i temi dell’apprendere attivo, costruttivo e creativo dei bambini e delle bambine;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qualificare una più avanzata professionalità e cultura in generale degli operatori dell’infanzia e della famiglia, attraverso la realizzazione di interventi di formazione al lavoro;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valorizzare i temi della ricerca, della documentazione, dell’interpretazione dei processi d’azione e di pensiero dei bambini;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incentivare il valore della documentazione del lavoro degli insegnanti e dei bambini, i processi di formazione delle idee, delle ipotesi, delle teorie dei bambini mentre sono impegnati nei vari campi del sapere e dell’esperienza.</w:t>
      </w: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Reggio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FE022F">
        <w:rPr>
          <w:rFonts w:ascii="Arial Narrow" w:eastAsia="Arial Narrow" w:hAnsi="Arial Narrow" w:cs="Arial Narrow"/>
        </w:rPr>
        <w:t>Srl</w:t>
      </w:r>
      <w:proofErr w:type="spellEnd"/>
      <w:r w:rsidR="00FE022F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inoltre: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organizza iniziative di formazione sull’esperienza educativa reggiana a Reggio Emilia, nel mondo e online.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promuove progetti di ricerca con partner italiani e internazionali. Sviluppa percorsi di consulenza con privati, aziende ed enti pubblici. Partecipa a iniziative di cooperazione internazionale.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 collaborazione con Istituzione Scuole e Nidi d’infanzia del Comune di Reggio Emilia, realizza mostre permanenti e itineranti. Come casa editrice, ha realizzato più di 90 pubblicazioni in 24 lingue. </w:t>
      </w:r>
    </w:p>
    <w:p w:rsidR="002F4A5C" w:rsidRDefault="002F4A5C" w:rsidP="002F4A5C">
      <w:pPr>
        <w:numPr>
          <w:ilvl w:val="0"/>
          <w:numId w:val="30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 autonomia e in collaborazione con gli altri soggetti promotori, gestisce e coordina le attività e i progetti del Centro Internazionale Loris Malaguzzi e gli atelier aperti a un pubblico 0/99 anni. </w:t>
      </w: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Il 29 settembre 2011 è nata, a fianco di Reggio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FE022F">
        <w:rPr>
          <w:rFonts w:ascii="Arial Narrow" w:eastAsia="Arial Narrow" w:hAnsi="Arial Narrow" w:cs="Arial Narrow"/>
        </w:rPr>
        <w:t>Srl</w:t>
      </w:r>
      <w:proofErr w:type="spellEnd"/>
      <w:r w:rsidR="00FE022F"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</w:rPr>
        <w:t xml:space="preserve">la Fondazione Reggio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- Centro Loris Malaguzzi, con l’obiettivo di diffondere in tutto il mondo un’educazione di qualità che fa riferimento ai valori del </w:t>
      </w:r>
      <w:r>
        <w:rPr>
          <w:rFonts w:ascii="Arial Narrow" w:eastAsia="Arial Narrow" w:hAnsi="Arial Narrow" w:cs="Arial Narrow"/>
          <w:i/>
        </w:rPr>
        <w:t xml:space="preserve">Reggio Emilia </w:t>
      </w:r>
      <w:proofErr w:type="spellStart"/>
      <w:r>
        <w:rPr>
          <w:rFonts w:ascii="Arial Narrow" w:eastAsia="Arial Narrow" w:hAnsi="Arial Narrow" w:cs="Arial Narrow"/>
          <w:i/>
        </w:rPr>
        <w:t>Approach</w:t>
      </w:r>
      <w:proofErr w:type="spellEnd"/>
      <w:r>
        <w:rPr>
          <w:rFonts w:ascii="Arial Narrow" w:eastAsia="Arial Narrow" w:hAnsi="Arial Narrow" w:cs="Arial Narrow"/>
        </w:rPr>
        <w:t>, anche attraverso il confronto con altri Paesi e altre esperienze, e contribuire allo sviluppo del Centro Internazionale Loris Malaguzzi come Centro di ricerca sull’educazione.</w:t>
      </w: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Nel contesto di valorizzazione e promozione di una nuova cultura pedagogica si colloca il Centro Internazionale Loris Malaguzzi di Reggio Emilia, inaugurato nel febbraio 2006: luogo dedicato all’incontro di bambini e famiglie, giovani e ragazzi, educatori e studiosi, che si propone come laboratorio di innovazione e ricerca in campo educativo e che offre occasioni di apprendimento, formazione, scambio attraverso </w:t>
      </w:r>
      <w:proofErr w:type="spellStart"/>
      <w:r>
        <w:rPr>
          <w:rFonts w:ascii="Arial Narrow" w:eastAsia="Arial Narrow" w:hAnsi="Arial Narrow" w:cs="Arial Narrow"/>
        </w:rPr>
        <w:t>saperi</w:t>
      </w:r>
      <w:proofErr w:type="spellEnd"/>
      <w:r>
        <w:rPr>
          <w:rFonts w:ascii="Arial Narrow" w:eastAsia="Arial Narrow" w:hAnsi="Arial Narrow" w:cs="Arial Narrow"/>
        </w:rPr>
        <w:t xml:space="preserve"> e discipline diverse. </w:t>
      </w:r>
    </w:p>
    <w:p w:rsidR="002F4A5C" w:rsidRDefault="002F4A5C" w:rsidP="002F4A5C">
      <w:p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Il Centro Internazionale Loris Malaguzzi, attuale sede di Reggio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FE022F">
        <w:rPr>
          <w:rFonts w:ascii="Arial Narrow" w:eastAsia="Arial Narrow" w:hAnsi="Arial Narrow" w:cs="Arial Narrow"/>
        </w:rPr>
        <w:t>Srl</w:t>
      </w:r>
      <w:proofErr w:type="spellEnd"/>
      <w:r>
        <w:rPr>
          <w:rFonts w:ascii="Arial Narrow" w:eastAsia="Arial Narrow" w:hAnsi="Arial Narrow" w:cs="Arial Narrow"/>
        </w:rPr>
        <w:t>, nasce per valorizzare un elemento forte e caratterizzante della città di Reggio Emilia: la capacità di dare ascolto, visibilità e sostegno ai diritti e alle istanze di bambini, ragazzi, genitori, insegnanti, e svilupparne le potenzialità e la vocazione quale polo di attrazione per tutti i soggetti interessati all’educazione, alla ricerca e all’apprendimento.</w:t>
      </w:r>
    </w:p>
    <w:p w:rsidR="002F4A5C" w:rsidRPr="008152F3" w:rsidRDefault="002F4A5C" w:rsidP="008152F3">
      <w:pPr>
        <w:spacing w:line="320" w:lineRule="exact"/>
        <w:jc w:val="both"/>
        <w:rPr>
          <w:rFonts w:ascii="Arial Narrow" w:hAnsi="Arial Narrow" w:cs="Arial"/>
        </w:rPr>
      </w:pPr>
    </w:p>
    <w:p w:rsidR="007D730C" w:rsidRDefault="007D730C" w:rsidP="007D730C">
      <w:pPr>
        <w:spacing w:line="300" w:lineRule="exact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Descrizione mansioni</w:t>
      </w:r>
    </w:p>
    <w:p w:rsidR="00D034DE" w:rsidRDefault="007D730C" w:rsidP="007D730C">
      <w:pPr>
        <w:spacing w:line="320" w:lineRule="exact"/>
        <w:jc w:val="both"/>
        <w:rPr>
          <w:rFonts w:ascii="Arial Narrow" w:hAnsi="Arial Narrow" w:cs="Arial"/>
        </w:rPr>
      </w:pPr>
      <w:r w:rsidRPr="007D730C">
        <w:rPr>
          <w:rFonts w:ascii="Arial Narrow" w:hAnsi="Arial Narrow" w:cs="Arial"/>
        </w:rPr>
        <w:t xml:space="preserve">Principali Aree di Funzione e Competenze Richieste: </w:t>
      </w:r>
    </w:p>
    <w:p w:rsidR="00D034DE" w:rsidRPr="00D034DE" w:rsidRDefault="00D034DE" w:rsidP="00D034DE">
      <w:pPr>
        <w:rPr>
          <w:rFonts w:ascii="Arial Narrow" w:eastAsia="Arial Narrow" w:hAnsi="Arial Narrow" w:cs="Arial Narrow"/>
        </w:rPr>
      </w:pPr>
    </w:p>
    <w:p w:rsidR="00D034DE" w:rsidRPr="00D034DE" w:rsidRDefault="00D034DE" w:rsidP="00D034DE">
      <w:pPr>
        <w:numPr>
          <w:ilvl w:val="0"/>
          <w:numId w:val="35"/>
        </w:numPr>
        <w:spacing w:after="200"/>
        <w:jc w:val="both"/>
        <w:textAlignment w:val="baseline"/>
        <w:rPr>
          <w:rFonts w:ascii="Arial Narrow" w:eastAsia="Arial Narrow" w:hAnsi="Arial Narrow" w:cs="Arial Narrow"/>
          <w:b/>
          <w:u w:val="single"/>
        </w:rPr>
      </w:pPr>
      <w:r w:rsidRPr="00D034DE">
        <w:rPr>
          <w:rFonts w:ascii="Arial Narrow" w:eastAsia="Arial Narrow" w:hAnsi="Arial Narrow" w:cs="Arial Narrow"/>
          <w:b/>
          <w:u w:val="single"/>
        </w:rPr>
        <w:t>Supporto all'Accoglienza e Segreteria Generale</w:t>
      </w:r>
    </w:p>
    <w:p w:rsidR="00D034DE" w:rsidRPr="00D034DE" w:rsidRDefault="00D034DE" w:rsidP="00E20D5F">
      <w:pPr>
        <w:ind w:left="632"/>
        <w:jc w:val="both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1. Accoglienza, Front Office e Orientamento</w:t>
      </w:r>
    </w:p>
    <w:p w:rsidR="00D034DE" w:rsidRPr="00D034DE" w:rsidRDefault="00D034DE" w:rsidP="00D034DE">
      <w:pPr>
        <w:numPr>
          <w:ilvl w:val="0"/>
          <w:numId w:val="36"/>
        </w:numPr>
        <w:ind w:left="992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Accoglienza e primo contatto: Ricezione, orientamento e assistenza di visitatori, sia italiani sia stranieri, fornendo, se necessario, prime informazioni sul Centro Internazionale</w:t>
      </w:r>
      <w:r w:rsidR="001521AF">
        <w:rPr>
          <w:rFonts w:ascii="Arial Narrow" w:eastAsia="Arial Narrow" w:hAnsi="Arial Narrow" w:cs="Arial Narrow"/>
        </w:rPr>
        <w:t>.</w:t>
      </w:r>
    </w:p>
    <w:p w:rsidR="00D034DE" w:rsidRDefault="00D034DE" w:rsidP="00D034DE">
      <w:pPr>
        <w:numPr>
          <w:ilvl w:val="0"/>
          <w:numId w:val="36"/>
        </w:numPr>
        <w:ind w:left="992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Presidio del centralino: gestione del flusso telefonico insieme ad altri/e colleghi/e.</w:t>
      </w:r>
    </w:p>
    <w:p w:rsidR="004527E4" w:rsidRDefault="004527E4" w:rsidP="004527E4">
      <w:pPr>
        <w:numPr>
          <w:ilvl w:val="0"/>
          <w:numId w:val="36"/>
        </w:numPr>
        <w:ind w:left="992"/>
        <w:jc w:val="both"/>
        <w:textAlignment w:val="baseline"/>
        <w:rPr>
          <w:rFonts w:ascii="Arial Narrow" w:eastAsia="Arial Narrow" w:hAnsi="Arial Narrow" w:cs="Arial Narrow"/>
        </w:rPr>
      </w:pPr>
      <w:r w:rsidRPr="004527E4">
        <w:rPr>
          <w:rFonts w:ascii="Arial Narrow" w:eastAsia="Arial Narrow" w:hAnsi="Arial Narrow" w:cs="Arial Narrow"/>
        </w:rPr>
        <w:t xml:space="preserve">Supporto nella gestione dell’indirizzo </w:t>
      </w:r>
      <w:r w:rsidR="00A108ED">
        <w:rPr>
          <w:rFonts w:ascii="Arial Narrow" w:eastAsia="Arial Narrow" w:hAnsi="Arial Narrow" w:cs="Arial Narrow"/>
        </w:rPr>
        <w:t>e-</w:t>
      </w:r>
      <w:r w:rsidRPr="004527E4">
        <w:rPr>
          <w:rFonts w:ascii="Arial Narrow" w:eastAsia="Arial Narrow" w:hAnsi="Arial Narrow" w:cs="Arial Narrow"/>
        </w:rPr>
        <w:t xml:space="preserve">mail </w:t>
      </w:r>
      <w:hyperlink r:id="rId7" w:history="1">
        <w:r w:rsidRPr="003C2598">
          <w:rPr>
            <w:rStyle w:val="Collegamentoipertestuale"/>
            <w:rFonts w:ascii="Arial Narrow" w:eastAsia="Arial Narrow" w:hAnsi="Arial Narrow" w:cs="Arial Narrow"/>
          </w:rPr>
          <w:t>info@reggiochildren.it</w:t>
        </w:r>
      </w:hyperlink>
      <w:r w:rsidRPr="004527E4">
        <w:rPr>
          <w:rFonts w:ascii="Arial Narrow" w:eastAsia="Arial Narrow" w:hAnsi="Arial Narrow" w:cs="Arial Narrow"/>
        </w:rPr>
        <w:t>;</w:t>
      </w:r>
    </w:p>
    <w:p w:rsidR="004527E4" w:rsidRPr="004527E4" w:rsidRDefault="004527E4" w:rsidP="00E20D5F">
      <w:pPr>
        <w:numPr>
          <w:ilvl w:val="0"/>
          <w:numId w:val="36"/>
        </w:numPr>
        <w:ind w:left="992"/>
        <w:jc w:val="both"/>
        <w:textAlignment w:val="baseline"/>
        <w:rPr>
          <w:rFonts w:ascii="Arial Narrow" w:eastAsia="Arial Narrow" w:hAnsi="Arial Narrow" w:cs="Arial Narrow"/>
        </w:rPr>
      </w:pPr>
      <w:r w:rsidRPr="004527E4">
        <w:rPr>
          <w:rFonts w:ascii="Arial Narrow" w:eastAsia="Arial Narrow" w:hAnsi="Arial Narrow" w:cs="Arial Narrow"/>
        </w:rPr>
        <w:t>Collaborazione con l'</w:t>
      </w:r>
      <w:r w:rsidR="00E20D5F">
        <w:rPr>
          <w:rFonts w:ascii="Arial Narrow" w:eastAsia="Arial Narrow" w:hAnsi="Arial Narrow" w:cs="Arial Narrow"/>
        </w:rPr>
        <w:t>U</w:t>
      </w:r>
      <w:r w:rsidRPr="004527E4">
        <w:rPr>
          <w:rFonts w:ascii="Arial Narrow" w:eastAsia="Arial Narrow" w:hAnsi="Arial Narrow" w:cs="Arial Narrow"/>
        </w:rPr>
        <w:t xml:space="preserve">fficio </w:t>
      </w:r>
      <w:r w:rsidR="00E20D5F">
        <w:rPr>
          <w:rFonts w:ascii="Arial Narrow" w:eastAsia="Arial Narrow" w:hAnsi="Arial Narrow" w:cs="Arial Narrow"/>
        </w:rPr>
        <w:t>C</w:t>
      </w:r>
      <w:r w:rsidRPr="004527E4">
        <w:rPr>
          <w:rFonts w:ascii="Arial Narrow" w:eastAsia="Arial Narrow" w:hAnsi="Arial Narrow" w:cs="Arial Narrow"/>
        </w:rPr>
        <w:t>omunicazione per l'aggiornamento del sito</w:t>
      </w:r>
      <w:r w:rsidR="00E20D5F">
        <w:rPr>
          <w:rFonts w:ascii="Arial Narrow" w:eastAsia="Arial Narrow" w:hAnsi="Arial Narrow" w:cs="Arial Narrow"/>
        </w:rPr>
        <w:t xml:space="preserve"> web</w:t>
      </w:r>
      <w:r w:rsidRPr="004527E4">
        <w:rPr>
          <w:rFonts w:ascii="Arial Narrow" w:eastAsia="Arial Narrow" w:hAnsi="Arial Narrow" w:cs="Arial Narrow"/>
        </w:rPr>
        <w:t>, in particolare per le informazioni relative al Centro Internazionale (orari di apertura e chiusura) e per le pagine dedicate a visite e atelier.</w:t>
      </w:r>
    </w:p>
    <w:p w:rsidR="00D034DE" w:rsidRPr="004527E4" w:rsidRDefault="00D034DE" w:rsidP="004527E4">
      <w:pPr>
        <w:ind w:left="992"/>
        <w:jc w:val="both"/>
        <w:textAlignment w:val="baseline"/>
        <w:rPr>
          <w:rFonts w:ascii="Arial Narrow" w:eastAsia="Arial Narrow" w:hAnsi="Arial Narrow" w:cs="Arial Narrow"/>
        </w:rPr>
      </w:pPr>
    </w:p>
    <w:p w:rsidR="00D034DE" w:rsidRPr="00D034DE" w:rsidRDefault="00D034DE" w:rsidP="00D034DE">
      <w:pPr>
        <w:ind w:left="720"/>
        <w:jc w:val="both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2. Supporto a Eventi e Visite Guidate</w:t>
      </w:r>
    </w:p>
    <w:p w:rsidR="00D034DE" w:rsidRPr="00D034DE" w:rsidRDefault="00D034DE" w:rsidP="00D034DE">
      <w:pPr>
        <w:numPr>
          <w:ilvl w:val="0"/>
          <w:numId w:val="37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Visite guidate: supporto alla conduzione di visite guidate all'interno della struttura, con presentazione e illustrazione delle attività del Centro anche in lingua straniera (inglese, spagnolo, tedesco, francese e portoghese). Si richiede la conoscenza di almeno due delle lingue straniere indicate.</w:t>
      </w:r>
    </w:p>
    <w:p w:rsidR="00D034DE" w:rsidRPr="00D034DE" w:rsidRDefault="00D034DE" w:rsidP="00D034DE">
      <w:pPr>
        <w:numPr>
          <w:ilvl w:val="0"/>
          <w:numId w:val="37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Presidio eventi: assistenza logistica e supporto operativo ai partecipanti durante lo svolgimento di eventi, convegni e manifestazioni.</w:t>
      </w:r>
    </w:p>
    <w:p w:rsidR="00D034DE" w:rsidRPr="00D034DE" w:rsidRDefault="00D034DE" w:rsidP="00D034DE">
      <w:pPr>
        <w:rPr>
          <w:rFonts w:ascii="Arial Narrow" w:eastAsia="Arial Narrow" w:hAnsi="Arial Narrow" w:cs="Arial Narrow"/>
        </w:rPr>
      </w:pPr>
    </w:p>
    <w:p w:rsidR="00D034DE" w:rsidRPr="00D034DE" w:rsidRDefault="00D034DE" w:rsidP="00D034DE">
      <w:pPr>
        <w:ind w:left="720"/>
        <w:jc w:val="both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3. Gestione Logistica e Monitoraggio degli Spazi</w:t>
      </w:r>
    </w:p>
    <w:p w:rsidR="00D034DE" w:rsidRPr="00D034DE" w:rsidRDefault="00D034DE" w:rsidP="00D034DE">
      <w:pPr>
        <w:numPr>
          <w:ilvl w:val="0"/>
          <w:numId w:val="38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Prenotazione sale: gestione e coordinamento delle prenotazioni delle sale e degli ambienti comuni, rispondendo a richieste sia interne sia esterne.</w:t>
      </w:r>
    </w:p>
    <w:p w:rsidR="00D034DE" w:rsidRPr="00D034DE" w:rsidRDefault="00D034DE" w:rsidP="00D034DE">
      <w:pPr>
        <w:numPr>
          <w:ilvl w:val="0"/>
          <w:numId w:val="38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Allestimento e controllo: verifica costante dell'ordine, del decoro e delle dotazioni delle sale (es. disposizione sedie, presenza di acqua, gel igienizzante e materiali necessari).</w:t>
      </w:r>
    </w:p>
    <w:p w:rsidR="00D034DE" w:rsidRPr="00D034DE" w:rsidRDefault="00D034DE" w:rsidP="00D034DE">
      <w:pPr>
        <w:numPr>
          <w:ilvl w:val="0"/>
          <w:numId w:val="38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 xml:space="preserve">Raccordo manutenzioni e pulizie: monitoraggio dello stato degli spazi, </w:t>
      </w:r>
      <w:r w:rsidR="004527E4">
        <w:rPr>
          <w:rFonts w:ascii="Arial Narrow" w:eastAsia="Arial Narrow" w:hAnsi="Arial Narrow" w:cs="Arial Narrow"/>
        </w:rPr>
        <w:t>confronto costante</w:t>
      </w:r>
      <w:r w:rsidRPr="00D034DE">
        <w:rPr>
          <w:rFonts w:ascii="Arial Narrow" w:eastAsia="Arial Narrow" w:hAnsi="Arial Narrow" w:cs="Arial Narrow"/>
        </w:rPr>
        <w:t xml:space="preserve"> con i referenti aziendali per la segnalazione di guasti/manutenzioni e interfaccia diretta con il personale addetto alle pulizie per la programmazione settimanale o per esigenze estemporanee.</w:t>
      </w:r>
    </w:p>
    <w:p w:rsidR="00D034DE" w:rsidRPr="00D034DE" w:rsidRDefault="00D034DE" w:rsidP="00D034DE">
      <w:pPr>
        <w:rPr>
          <w:rFonts w:ascii="Arial Narrow" w:eastAsia="Arial Narrow" w:hAnsi="Arial Narrow" w:cs="Arial Narrow"/>
        </w:rPr>
      </w:pPr>
    </w:p>
    <w:p w:rsidR="00D034DE" w:rsidRPr="00D034DE" w:rsidRDefault="00D034DE" w:rsidP="00D034DE">
      <w:pPr>
        <w:ind w:left="720"/>
        <w:jc w:val="both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4. Supporto Amministrativo e Segreteria</w:t>
      </w:r>
    </w:p>
    <w:p w:rsidR="00D034DE" w:rsidRPr="00D034DE" w:rsidRDefault="00D034DE" w:rsidP="00D034DE">
      <w:pPr>
        <w:numPr>
          <w:ilvl w:val="0"/>
          <w:numId w:val="39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Attività di segreteria: supporto operativo nella compilazione e gestione della modulistica interna.</w:t>
      </w:r>
    </w:p>
    <w:p w:rsidR="00D034DE" w:rsidRPr="00D034DE" w:rsidRDefault="00D034DE" w:rsidP="00D034DE">
      <w:pPr>
        <w:numPr>
          <w:ilvl w:val="0"/>
          <w:numId w:val="39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Gestione flussi e archivi: cura della corrispondenza cartacea ed elettronica, gestione della posta in entrata/uscita e organizzazione degli archivi.</w:t>
      </w:r>
    </w:p>
    <w:p w:rsidR="00D034DE" w:rsidRPr="00D034DE" w:rsidRDefault="00D034DE" w:rsidP="00D034DE">
      <w:pPr>
        <w:numPr>
          <w:ilvl w:val="0"/>
          <w:numId w:val="39"/>
        </w:numPr>
        <w:ind w:left="1134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lastRenderedPageBreak/>
        <w:t>Commissioni esterne: svolgimento di commissioni per conto dell'amministrazione e della società (es. ufficio postale, approvvigionamento cancelleria, ecc.).</w:t>
      </w:r>
    </w:p>
    <w:p w:rsidR="00D034DE" w:rsidRPr="00D034DE" w:rsidRDefault="00D034DE" w:rsidP="003F16F8">
      <w:pPr>
        <w:spacing w:line="300" w:lineRule="exact"/>
        <w:jc w:val="both"/>
        <w:rPr>
          <w:rFonts w:ascii="Arial Narrow" w:eastAsia="Arial Narrow" w:hAnsi="Arial Narrow" w:cs="Arial Narrow"/>
        </w:rPr>
      </w:pPr>
      <w:r w:rsidRPr="00D034DE">
        <w:rPr>
          <w:rFonts w:ascii="Times New Roman" w:eastAsia="Times New Roman" w:hAnsi="Times New Roman" w:cs="Times New Roman"/>
          <w:lang w:eastAsia="it-IT"/>
        </w:rPr>
        <w:br/>
      </w:r>
    </w:p>
    <w:p w:rsidR="003F16F8" w:rsidRPr="00E20D5F" w:rsidRDefault="003F16F8" w:rsidP="00E20D5F">
      <w:pPr>
        <w:pStyle w:val="Paragrafoelenco"/>
        <w:numPr>
          <w:ilvl w:val="0"/>
          <w:numId w:val="44"/>
        </w:numPr>
        <w:spacing w:after="0" w:line="300" w:lineRule="exact"/>
        <w:ind w:left="714" w:hanging="35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F16F8">
        <w:rPr>
          <w:rFonts w:ascii="Arial Narrow" w:eastAsia="Arial Narrow" w:hAnsi="Arial Narrow" w:cs="Arial Narrow"/>
          <w:b/>
          <w:u w:val="single"/>
        </w:rPr>
        <w:t>Supporto al Bookshop</w:t>
      </w:r>
      <w:r>
        <w:rPr>
          <w:rFonts w:ascii="Arial Narrow" w:eastAsia="Arial Narrow" w:hAnsi="Arial Narrow" w:cs="Arial Narrow"/>
          <w:b/>
          <w:u w:val="single"/>
        </w:rPr>
        <w:t xml:space="preserve">. </w:t>
      </w:r>
      <w:r w:rsidRPr="00E20D5F">
        <w:rPr>
          <w:rFonts w:ascii="Arial Narrow" w:eastAsia="Arial Narrow" w:hAnsi="Arial Narrow" w:cs="Arial Narrow"/>
          <w:sz w:val="24"/>
          <w:szCs w:val="24"/>
        </w:rPr>
        <w:t>L’attività prevede:</w:t>
      </w:r>
    </w:p>
    <w:p w:rsidR="00D034DE" w:rsidRPr="00E20D5F" w:rsidRDefault="003F16F8" w:rsidP="00E20D5F">
      <w:pPr>
        <w:numPr>
          <w:ilvl w:val="0"/>
          <w:numId w:val="41"/>
        </w:numPr>
        <w:jc w:val="both"/>
        <w:textAlignment w:val="baseline"/>
        <w:rPr>
          <w:rFonts w:ascii="Arial Narrow" w:eastAsia="Arial Narrow" w:hAnsi="Arial Narrow" w:cs="Arial Narrow"/>
        </w:rPr>
      </w:pPr>
      <w:r w:rsidRPr="00E20D5F">
        <w:rPr>
          <w:rFonts w:ascii="Arial Narrow" w:eastAsia="Arial Narrow" w:hAnsi="Arial Narrow" w:cs="Arial Narrow"/>
        </w:rPr>
        <w:t>S</w:t>
      </w:r>
      <w:r w:rsidR="00D034DE" w:rsidRPr="00E20D5F">
        <w:rPr>
          <w:rFonts w:ascii="Arial Narrow" w:eastAsia="Arial Narrow" w:hAnsi="Arial Narrow" w:cs="Arial Narrow"/>
        </w:rPr>
        <w:t>upporto all</w:t>
      </w:r>
      <w:r w:rsidR="00E20D5F" w:rsidRPr="00E20D5F">
        <w:rPr>
          <w:rFonts w:ascii="Arial Narrow" w:eastAsia="Arial Narrow" w:hAnsi="Arial Narrow" w:cs="Arial Narrow"/>
        </w:rPr>
        <w:t>a</w:t>
      </w:r>
      <w:r w:rsidR="008D2A83">
        <w:rPr>
          <w:rFonts w:ascii="Arial Narrow" w:eastAsia="Arial Narrow" w:hAnsi="Arial Narrow" w:cs="Arial Narrow"/>
        </w:rPr>
        <w:t xml:space="preserve"> </w:t>
      </w:r>
      <w:r w:rsidR="00D034DE" w:rsidRPr="00E20D5F">
        <w:rPr>
          <w:rFonts w:ascii="Arial Narrow" w:eastAsia="Arial Narrow" w:hAnsi="Arial Narrow" w:cs="Arial Narrow"/>
        </w:rPr>
        <w:t xml:space="preserve">vendita presso il bookshop di Reggio </w:t>
      </w:r>
      <w:proofErr w:type="spellStart"/>
      <w:r w:rsidR="00D034DE" w:rsidRPr="00E20D5F">
        <w:rPr>
          <w:rFonts w:ascii="Arial Narrow" w:eastAsia="Arial Narrow" w:hAnsi="Arial Narrow" w:cs="Arial Narrow"/>
        </w:rPr>
        <w:t>Children</w:t>
      </w:r>
      <w:proofErr w:type="spellEnd"/>
      <w:r w:rsidR="00D034DE" w:rsidRPr="00E20D5F">
        <w:rPr>
          <w:rFonts w:ascii="Arial Narrow" w:eastAsia="Arial Narrow" w:hAnsi="Arial Narrow" w:cs="Arial Narrow"/>
        </w:rPr>
        <w:t xml:space="preserve"> </w:t>
      </w:r>
      <w:proofErr w:type="spellStart"/>
      <w:r w:rsidR="005D5FA8">
        <w:rPr>
          <w:rFonts w:ascii="Arial Narrow" w:eastAsia="Arial Narrow" w:hAnsi="Arial Narrow" w:cs="Arial Narrow"/>
        </w:rPr>
        <w:t>S</w:t>
      </w:r>
      <w:r w:rsidR="00D034DE" w:rsidRPr="00E20D5F">
        <w:rPr>
          <w:rFonts w:ascii="Arial Narrow" w:eastAsia="Arial Narrow" w:hAnsi="Arial Narrow" w:cs="Arial Narrow"/>
        </w:rPr>
        <w:t>rl</w:t>
      </w:r>
      <w:proofErr w:type="spellEnd"/>
      <w:r w:rsidR="00D034DE" w:rsidRPr="00E20D5F">
        <w:rPr>
          <w:rFonts w:ascii="Arial Narrow" w:eastAsia="Arial Narrow" w:hAnsi="Arial Narrow" w:cs="Arial Narrow"/>
        </w:rPr>
        <w:t xml:space="preserve"> e all’elaborazione di ordini di forniture di libri, riassetto e cura del punto vendita.</w:t>
      </w:r>
    </w:p>
    <w:p w:rsidR="003F16F8" w:rsidRPr="00E20D5F" w:rsidRDefault="003F16F8" w:rsidP="00E20D5F">
      <w:pPr>
        <w:numPr>
          <w:ilvl w:val="0"/>
          <w:numId w:val="41"/>
        </w:numPr>
        <w:jc w:val="both"/>
        <w:textAlignment w:val="baseline"/>
        <w:rPr>
          <w:rFonts w:ascii="Arial Narrow" w:eastAsia="Arial Narrow" w:hAnsi="Arial Narrow" w:cs="Arial Narrow"/>
        </w:rPr>
      </w:pPr>
      <w:r w:rsidRPr="00E20D5F">
        <w:rPr>
          <w:rFonts w:ascii="Arial Narrow" w:eastAsia="Arial Narrow" w:hAnsi="Arial Narrow" w:cs="Arial Narrow"/>
        </w:rPr>
        <w:t>Supporto all’organizzazione di eventi al Centro Internazionale legati agli atelier o al bookshop</w:t>
      </w:r>
      <w:r w:rsidR="004527E4" w:rsidRPr="00E20D5F">
        <w:rPr>
          <w:rFonts w:ascii="Arial Narrow" w:eastAsia="Arial Narrow" w:hAnsi="Arial Narrow" w:cs="Arial Narrow"/>
        </w:rPr>
        <w:t>.</w:t>
      </w:r>
    </w:p>
    <w:p w:rsidR="003F16F8" w:rsidRPr="00E20D5F" w:rsidRDefault="003F16F8" w:rsidP="00E20D5F">
      <w:pPr>
        <w:numPr>
          <w:ilvl w:val="0"/>
          <w:numId w:val="41"/>
        </w:numPr>
        <w:jc w:val="both"/>
        <w:textAlignment w:val="baseline"/>
        <w:rPr>
          <w:rFonts w:ascii="Arial Narrow" w:eastAsia="Arial Narrow" w:hAnsi="Arial Narrow" w:cs="Arial Narrow"/>
        </w:rPr>
      </w:pPr>
      <w:r w:rsidRPr="00E20D5F">
        <w:rPr>
          <w:rFonts w:ascii="Arial Narrow" w:eastAsia="Arial Narrow" w:hAnsi="Arial Narrow" w:cs="Arial Narrow"/>
        </w:rPr>
        <w:t>Segreteria generale</w:t>
      </w:r>
      <w:r w:rsidR="004527E4" w:rsidRPr="00E20D5F">
        <w:rPr>
          <w:rFonts w:ascii="Arial Narrow" w:eastAsia="Arial Narrow" w:hAnsi="Arial Narrow" w:cs="Arial Narrow"/>
        </w:rPr>
        <w:t>.</w:t>
      </w:r>
    </w:p>
    <w:p w:rsidR="00D034DE" w:rsidRPr="00D034DE" w:rsidRDefault="00D034DE" w:rsidP="00D034DE">
      <w:pPr>
        <w:rPr>
          <w:rFonts w:ascii="Times New Roman" w:eastAsia="Times New Roman" w:hAnsi="Times New Roman" w:cs="Times New Roman"/>
          <w:lang w:eastAsia="it-IT"/>
        </w:rPr>
      </w:pPr>
    </w:p>
    <w:p w:rsidR="00E20D5F" w:rsidRDefault="00E20D5F" w:rsidP="00D034DE">
      <w:pPr>
        <w:jc w:val="both"/>
        <w:rPr>
          <w:rFonts w:ascii="Arial Narrow" w:eastAsia="Arial Narrow" w:hAnsi="Arial Narrow" w:cs="Arial Narrow"/>
          <w:b/>
        </w:rPr>
      </w:pPr>
    </w:p>
    <w:p w:rsidR="00D034DE" w:rsidRPr="00D034DE" w:rsidRDefault="00D034DE" w:rsidP="00D034DE">
      <w:pPr>
        <w:jc w:val="both"/>
        <w:rPr>
          <w:rFonts w:ascii="Arial Narrow" w:eastAsia="Arial Narrow" w:hAnsi="Arial Narrow" w:cs="Arial Narrow"/>
          <w:b/>
        </w:rPr>
      </w:pPr>
      <w:r w:rsidRPr="00D034DE">
        <w:rPr>
          <w:rFonts w:ascii="Arial Narrow" w:eastAsia="Arial Narrow" w:hAnsi="Arial Narrow" w:cs="Arial Narrow"/>
          <w:b/>
        </w:rPr>
        <w:t>Competenze individuali e relazionali richieste</w:t>
      </w:r>
    </w:p>
    <w:p w:rsidR="00D034DE" w:rsidRPr="00D034DE" w:rsidRDefault="00D034DE" w:rsidP="00D034DE">
      <w:pPr>
        <w:jc w:val="both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La figura professionale ricercata corrisponde a un profilo rispondente ai requisiti e competenze di seguito precisat</w:t>
      </w:r>
      <w:r w:rsidR="009A2905">
        <w:rPr>
          <w:rFonts w:ascii="Arial Narrow" w:eastAsia="Arial Narrow" w:hAnsi="Arial Narrow" w:cs="Arial Narrow"/>
        </w:rPr>
        <w:t>i</w:t>
      </w:r>
      <w:r w:rsidRPr="00D034DE">
        <w:rPr>
          <w:rFonts w:ascii="Arial Narrow" w:eastAsia="Arial Narrow" w:hAnsi="Arial Narrow" w:cs="Arial Narrow"/>
        </w:rPr>
        <w:t>. Possiede una forte attitudine alle relazioni interpersonali, eccellenti capacità organizzative e un'elevata flessibilità operativa. Sono richieste le seguenti competenze: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Autonomia e precisione: elevata capacità di gestione e organizzazione autonoma del proprio lavoro, con un costante orientamento alla precisione e al dettaglio nell'espletamento delle attività quotidiane.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Versatilità e flessibilità operativa: propensione a misurarsi con attività differenti, inclusi compiti di segreteria organizzativa e supporto logistico, sempre coerenti e riferibili al ruolo ricoperto.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Orientamento al risultato: abilità e determinazione nel focalizzarsi sul raggiungimento degli obiettivi specifici definiti dalla direzione del Centro Internazionale.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Orientamento all'utente e al territorio: consolidata esperienza nella gestione dei rapporti con il pubblico, i visitatori e i diversi stakeholder del territorio.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proofErr w:type="spellStart"/>
      <w:r w:rsidRPr="00D034DE">
        <w:rPr>
          <w:rFonts w:ascii="Arial Narrow" w:eastAsia="Arial Narrow" w:hAnsi="Arial Narrow" w:cs="Arial Narrow"/>
        </w:rPr>
        <w:t>Teamwork</w:t>
      </w:r>
      <w:proofErr w:type="spellEnd"/>
      <w:r w:rsidRPr="00D034DE">
        <w:rPr>
          <w:rFonts w:ascii="Arial Narrow" w:eastAsia="Arial Narrow" w:hAnsi="Arial Narrow" w:cs="Arial Narrow"/>
        </w:rPr>
        <w:t xml:space="preserve"> e attitudine multiculturale: ottime capacità relazionali, predisposizione al lavoro di squadra e spiccata sensibilità nell'operare in contesti internazionali e multiculturali.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Ascolto attivo e diplomazia: forte capacità di ascolto e abilità nella gestione delle criticità di primo livello; il</w:t>
      </w:r>
      <w:r w:rsidR="00D412B4">
        <w:rPr>
          <w:rFonts w:ascii="Arial Narrow" w:eastAsia="Arial Narrow" w:hAnsi="Arial Narrow" w:cs="Arial Narrow"/>
        </w:rPr>
        <w:t>/la</w:t>
      </w:r>
      <w:r w:rsidRPr="00D034DE">
        <w:rPr>
          <w:rFonts w:ascii="Arial Narrow" w:eastAsia="Arial Narrow" w:hAnsi="Arial Narrow" w:cs="Arial Narrow"/>
        </w:rPr>
        <w:t xml:space="preserve"> candidato</w:t>
      </w:r>
      <w:r w:rsidR="00D412B4">
        <w:rPr>
          <w:rFonts w:ascii="Arial Narrow" w:eastAsia="Arial Narrow" w:hAnsi="Arial Narrow" w:cs="Arial Narrow"/>
        </w:rPr>
        <w:t>/a</w:t>
      </w:r>
      <w:r w:rsidRPr="00D034DE">
        <w:rPr>
          <w:rFonts w:ascii="Arial Narrow" w:eastAsia="Arial Narrow" w:hAnsi="Arial Narrow" w:cs="Arial Narrow"/>
        </w:rPr>
        <w:t xml:space="preserve"> dovrà rispondere a richieste complesse in modo tempestivo e diplomatico, agendo da primo filtro prima di indirizzare l'utenza ai referenti di area.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Gestione dello stress: capacità di mantenere la calma, la lucidità e l'efficacia operativa anche in momenti di forte afflusso di pubblico o durante la concomitanza di eventi e richieste pressanti.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Flessibilità oraria: disponibilità nella gestione del tempo e degli orari di lavoro, che saranno articolati e modulati in stretta relazione con il calendario degli eventi, dei convegni e delle diverse attività del Centro Internazionale Loris Malaguzzi.</w:t>
      </w:r>
      <w:r w:rsidR="00AF50B3">
        <w:rPr>
          <w:rFonts w:ascii="Arial Narrow" w:eastAsia="Arial Narrow" w:hAnsi="Arial Narrow" w:cs="Arial Narrow"/>
        </w:rPr>
        <w:t xml:space="preserve"> Disponibilità anche </w:t>
      </w:r>
      <w:proofErr w:type="gramStart"/>
      <w:r w:rsidR="00AF50B3">
        <w:rPr>
          <w:rFonts w:ascii="Arial Narrow" w:eastAsia="Arial Narrow" w:hAnsi="Arial Narrow" w:cs="Arial Narrow"/>
        </w:rPr>
        <w:t>nei fine</w:t>
      </w:r>
      <w:proofErr w:type="gramEnd"/>
      <w:r w:rsidR="00AF50B3">
        <w:rPr>
          <w:rFonts w:ascii="Arial Narrow" w:eastAsia="Arial Narrow" w:hAnsi="Arial Narrow" w:cs="Arial Narrow"/>
        </w:rPr>
        <w:t xml:space="preserve"> settimana in occasione di eventuali eventi.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Mobilità e trasferte: disponibilità a effettuare trasferte, sia di breve sia di lunga durata, sul territorio nazionale e all'estero.</w:t>
      </w:r>
    </w:p>
    <w:p w:rsidR="00D034DE" w:rsidRPr="00D034DE" w:rsidRDefault="00D034DE" w:rsidP="00E20D5F">
      <w:pPr>
        <w:numPr>
          <w:ilvl w:val="0"/>
          <w:numId w:val="41"/>
        </w:numPr>
        <w:tabs>
          <w:tab w:val="clear" w:pos="1068"/>
        </w:tabs>
        <w:ind w:left="426"/>
        <w:jc w:val="both"/>
        <w:textAlignment w:val="baseline"/>
        <w:rPr>
          <w:rFonts w:ascii="Arial Narrow" w:eastAsia="Arial Narrow" w:hAnsi="Arial Narrow" w:cs="Arial Narrow"/>
        </w:rPr>
      </w:pPr>
      <w:r w:rsidRPr="00D034DE">
        <w:rPr>
          <w:rFonts w:ascii="Arial Narrow" w:eastAsia="Arial Narrow" w:hAnsi="Arial Narrow" w:cs="Arial Narrow"/>
        </w:rPr>
        <w:t>Adattabilità ai mezzi di trasporto: attitudine ad affrontare gli spostamenti legati alle trasferte con diverse modalità di trasporto (auto a noleggio, treno, aereo, mezzi pubblici urbani ed extraurbani).</w:t>
      </w:r>
    </w:p>
    <w:p w:rsidR="00D034DE" w:rsidRPr="003F16F8" w:rsidRDefault="00D034DE" w:rsidP="007D730C">
      <w:pPr>
        <w:spacing w:line="320" w:lineRule="exact"/>
        <w:jc w:val="both"/>
        <w:rPr>
          <w:rFonts w:ascii="Arial Narrow" w:eastAsia="Arial Narrow" w:hAnsi="Arial Narrow" w:cs="Arial Narrow"/>
        </w:rPr>
      </w:pPr>
    </w:p>
    <w:p w:rsidR="004D4833" w:rsidRDefault="004D4833" w:rsidP="00F57380">
      <w:pPr>
        <w:widowControl w:val="0"/>
        <w:spacing w:line="300" w:lineRule="exact"/>
        <w:ind w:left="360"/>
        <w:jc w:val="both"/>
        <w:rPr>
          <w:rFonts w:ascii="Arial Narrow" w:eastAsia="Arial Narrow" w:hAnsi="Arial Narrow" w:cs="Arial Narrow"/>
        </w:rPr>
      </w:pPr>
    </w:p>
    <w:p w:rsidR="00DD525F" w:rsidRPr="00DE19ED" w:rsidRDefault="00D14796" w:rsidP="00AF50B3">
      <w:pPr>
        <w:spacing w:line="300" w:lineRule="exact"/>
        <w:jc w:val="both"/>
        <w:rPr>
          <w:rFonts w:ascii="Arial Narrow" w:hAnsi="Arial Narrow" w:cs="Arial"/>
        </w:rPr>
      </w:pPr>
      <w:r>
        <w:rPr>
          <w:rFonts w:ascii="Arial Narrow" w:eastAsia="Arial Narrow" w:hAnsi="Arial Narrow" w:cs="Arial Narrow"/>
          <w:b/>
        </w:rPr>
        <w:t>Requisiti obbligatori richiesti per l’accesso (da possedersi a</w:t>
      </w:r>
      <w:r w:rsidR="00AF50B3">
        <w:rPr>
          <w:rFonts w:ascii="Arial Narrow" w:eastAsia="Arial Narrow" w:hAnsi="Arial Narrow" w:cs="Arial Narrow"/>
          <w:b/>
        </w:rPr>
        <w:t>lla data di scadenza del bando)</w:t>
      </w:r>
    </w:p>
    <w:p w:rsidR="00D14796" w:rsidRDefault="00D14796" w:rsidP="00D14796">
      <w:pPr>
        <w:widowControl w:val="0"/>
        <w:numPr>
          <w:ilvl w:val="0"/>
          <w:numId w:val="24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Cittadinanza italiana o cittadinanza di uno degli Stati membri dell’Unione Europea. Sono equiparati ai cittadini gli italiani non appartenenti alla Repubblica. </w:t>
      </w:r>
    </w:p>
    <w:p w:rsidR="00D14796" w:rsidRDefault="00D14796" w:rsidP="00D14796">
      <w:pPr>
        <w:numPr>
          <w:ilvl w:val="0"/>
          <w:numId w:val="24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Godere dei diritti civili e politici.</w:t>
      </w:r>
    </w:p>
    <w:p w:rsidR="00D14796" w:rsidRDefault="00D14796" w:rsidP="00D14796">
      <w:pPr>
        <w:numPr>
          <w:ilvl w:val="0"/>
          <w:numId w:val="24"/>
        </w:numPr>
        <w:spacing w:line="30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Non aver riportato condanne penali, non essere sottoposto/a </w:t>
      </w:r>
      <w:proofErr w:type="spellStart"/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 procedimenti penali e non essere destinatario/a di provvedimenti che riguardano l’applicazione di misure di prevenzione, di decisioni civili e di provvedimenti amministrativi iscritti nel casellario giudiziale.</w:t>
      </w:r>
    </w:p>
    <w:p w:rsidR="00DD525F" w:rsidRDefault="00DD525F" w:rsidP="00DD525F">
      <w:pPr>
        <w:numPr>
          <w:ilvl w:val="0"/>
          <w:numId w:val="24"/>
        </w:numPr>
        <w:spacing w:line="320" w:lineRule="exact"/>
        <w:jc w:val="both"/>
        <w:rPr>
          <w:rFonts w:ascii="Arial Narrow" w:hAnsi="Arial Narrow" w:cs="Arial"/>
        </w:rPr>
      </w:pPr>
      <w:r w:rsidRPr="00FA2006">
        <w:rPr>
          <w:rFonts w:ascii="Arial Narrow" w:hAnsi="Arial Narrow" w:cs="Arial"/>
        </w:rPr>
        <w:t>Possesso di patente di guida di categoria “B” o superiore valida in Italia</w:t>
      </w:r>
      <w:r w:rsidR="00E20D5F">
        <w:rPr>
          <w:rFonts w:ascii="Arial Narrow" w:hAnsi="Arial Narrow" w:cs="Arial"/>
        </w:rPr>
        <w:t>.</w:t>
      </w:r>
      <w:r w:rsidRPr="00FA2006">
        <w:rPr>
          <w:rFonts w:ascii="Arial Narrow" w:hAnsi="Arial Narrow" w:cs="Arial"/>
        </w:rPr>
        <w:t xml:space="preserve"> </w:t>
      </w:r>
    </w:p>
    <w:p w:rsidR="00DD525F" w:rsidRPr="00234C92" w:rsidRDefault="00DD525F" w:rsidP="00DD525F">
      <w:pPr>
        <w:widowControl w:val="0"/>
        <w:numPr>
          <w:ilvl w:val="0"/>
          <w:numId w:val="24"/>
        </w:numPr>
        <w:suppressAutoHyphens/>
        <w:spacing w:line="320" w:lineRule="exact"/>
        <w:jc w:val="both"/>
        <w:rPr>
          <w:rFonts w:ascii="Arial Narrow" w:hAnsi="Arial Narrow" w:cs="Arial"/>
        </w:rPr>
      </w:pPr>
      <w:r w:rsidRPr="00234C92">
        <w:rPr>
          <w:rFonts w:ascii="Arial Narrow" w:hAnsi="Arial Narrow" w:cs="Arial"/>
        </w:rPr>
        <w:t>Età non inferiore agli anni 18 e non superiore all’età di collocamento a riposo d’ufficio del dipendente comunale alla data di scadenza del bando.</w:t>
      </w:r>
    </w:p>
    <w:p w:rsidR="00DD525F" w:rsidRDefault="00E20D5F" w:rsidP="00DD525F">
      <w:pPr>
        <w:widowControl w:val="0"/>
        <w:numPr>
          <w:ilvl w:val="0"/>
          <w:numId w:val="24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="00DD525F" w:rsidRPr="00234C92">
        <w:rPr>
          <w:rFonts w:ascii="Arial Narrow" w:hAnsi="Arial Narrow" w:cs="Arial"/>
        </w:rPr>
        <w:t xml:space="preserve">on essere escluso dall’elettorato politico attivo, né essere stato destituito o dispensato dall’impiego presso una Pubblica Amministrazione per persistente insufficiente rendimento, né essere stato dichiarato decaduto da un impiego statale ai sensi dell’art. 127, 1 comma </w:t>
      </w:r>
      <w:proofErr w:type="spellStart"/>
      <w:r w:rsidR="00DD525F" w:rsidRPr="00234C92">
        <w:rPr>
          <w:rFonts w:ascii="Arial Narrow" w:hAnsi="Arial Narrow" w:cs="Arial"/>
        </w:rPr>
        <w:t>lett</w:t>
      </w:r>
      <w:proofErr w:type="spellEnd"/>
      <w:r w:rsidR="00DD525F" w:rsidRPr="00234C92">
        <w:rPr>
          <w:rFonts w:ascii="Arial Narrow" w:hAnsi="Arial Narrow" w:cs="Arial"/>
        </w:rPr>
        <w:t>. D) del testo unico delle disposizioni concernenti lo Statuto degli Impiegati Civili dello Stato, approvato con Decreto del Presidente della Repubb</w:t>
      </w:r>
      <w:r w:rsidR="00DD525F">
        <w:rPr>
          <w:rFonts w:ascii="Arial Narrow" w:hAnsi="Arial Narrow" w:cs="Arial"/>
        </w:rPr>
        <w:t xml:space="preserve">lica del 10 gennaio 1957, n. 3; </w:t>
      </w:r>
      <w:r w:rsidR="00DD525F" w:rsidRPr="00234C92">
        <w:rPr>
          <w:rFonts w:ascii="Arial Narrow" w:hAnsi="Arial Narrow" w:cs="Arial"/>
        </w:rPr>
        <w:t>d</w:t>
      </w:r>
      <w:r w:rsidR="00DD525F">
        <w:rPr>
          <w:rFonts w:ascii="Arial Narrow" w:hAnsi="Arial Narrow" w:cs="Arial"/>
        </w:rPr>
        <w:t>i</w:t>
      </w:r>
      <w:r w:rsidR="00DD525F" w:rsidRPr="00234C92">
        <w:rPr>
          <w:rFonts w:ascii="Arial Narrow" w:hAnsi="Arial Narrow" w:cs="Arial"/>
        </w:rPr>
        <w:t xml:space="preserve"> non avere subito condanne penali, che impediscano, ai sensi delle vigenti disposizioni in materia, la costituzione del rapporto d’impiego con la Pubblica Amministrazione</w:t>
      </w:r>
      <w:r>
        <w:rPr>
          <w:rFonts w:ascii="Arial Narrow" w:hAnsi="Arial Narrow" w:cs="Arial"/>
        </w:rPr>
        <w:t>.</w:t>
      </w:r>
    </w:p>
    <w:p w:rsidR="00A157CE" w:rsidRDefault="00E20D5F" w:rsidP="00DD525F">
      <w:pPr>
        <w:widowControl w:val="0"/>
        <w:numPr>
          <w:ilvl w:val="0"/>
          <w:numId w:val="24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="00A157CE" w:rsidRPr="00A157CE">
        <w:rPr>
          <w:rFonts w:ascii="Arial Narrow" w:hAnsi="Arial Narrow" w:cs="Arial"/>
        </w:rPr>
        <w:t>on essere in godimento del trattamento di quiescenza</w:t>
      </w:r>
      <w:r w:rsidR="00BE7E0C">
        <w:rPr>
          <w:rFonts w:ascii="Arial Narrow" w:hAnsi="Arial Narrow" w:cs="Arial"/>
        </w:rPr>
        <w:t xml:space="preserve"> professionale</w:t>
      </w:r>
      <w:r>
        <w:rPr>
          <w:rFonts w:ascii="Arial Narrow" w:hAnsi="Arial Narrow" w:cs="Arial"/>
        </w:rPr>
        <w:t>.</w:t>
      </w:r>
      <w:r w:rsidR="00A157CE" w:rsidRPr="00A157CE">
        <w:rPr>
          <w:rFonts w:ascii="Arial Narrow" w:hAnsi="Arial Narrow" w:cs="Arial"/>
        </w:rPr>
        <w:t xml:space="preserve"> </w:t>
      </w:r>
    </w:p>
    <w:p w:rsidR="00A157CE" w:rsidRDefault="00E20D5F" w:rsidP="00DD525F">
      <w:pPr>
        <w:widowControl w:val="0"/>
        <w:numPr>
          <w:ilvl w:val="0"/>
          <w:numId w:val="24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A157CE" w:rsidRPr="00A157CE">
        <w:rPr>
          <w:rFonts w:ascii="Arial Narrow" w:hAnsi="Arial Narrow" w:cs="Arial"/>
        </w:rPr>
        <w:t>doneità fisica all’impiego</w:t>
      </w:r>
      <w:r>
        <w:rPr>
          <w:rFonts w:ascii="Arial Narrow" w:hAnsi="Arial Narrow" w:cs="Arial"/>
        </w:rPr>
        <w:t>.</w:t>
      </w:r>
    </w:p>
    <w:p w:rsidR="00A157CE" w:rsidRDefault="00E20D5F" w:rsidP="00DD525F">
      <w:pPr>
        <w:widowControl w:val="0"/>
        <w:numPr>
          <w:ilvl w:val="0"/>
          <w:numId w:val="24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A157CE" w:rsidRPr="00A157CE">
        <w:rPr>
          <w:rFonts w:ascii="Arial Narrow" w:hAnsi="Arial Narrow" w:cs="Arial"/>
        </w:rPr>
        <w:t xml:space="preserve"> cittadini italiani soggetti all’obbligo di leva devono essere in posizione regolare nei confronti di tale obbligo;</w:t>
      </w:r>
    </w:p>
    <w:p w:rsidR="00641A60" w:rsidRPr="0092372B" w:rsidRDefault="00641A60" w:rsidP="00641A60">
      <w:pPr>
        <w:widowControl w:val="0"/>
        <w:numPr>
          <w:ilvl w:val="0"/>
          <w:numId w:val="24"/>
        </w:numPr>
        <w:suppressAutoHyphens/>
        <w:spacing w:line="320" w:lineRule="exact"/>
        <w:jc w:val="both"/>
        <w:rPr>
          <w:rFonts w:ascii="Arial Narrow" w:hAnsi="Arial Narrow" w:cs="Arial"/>
        </w:rPr>
      </w:pPr>
      <w:r w:rsidRPr="0092372B">
        <w:rPr>
          <w:rFonts w:ascii="Arial Narrow" w:hAnsi="Arial Narrow" w:cs="Arial"/>
        </w:rPr>
        <w:t>I cittadini non italiani e non titolari dello status di rifugiato o di protezione sussidiaria devono possedere i seguenti requisiti:</w:t>
      </w:r>
    </w:p>
    <w:p w:rsidR="00641A60" w:rsidRPr="0092372B" w:rsidRDefault="00E20D5F" w:rsidP="00641A60">
      <w:pPr>
        <w:widowControl w:val="0"/>
        <w:suppressAutoHyphens/>
        <w:spacing w:line="320" w:lineRule="exact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– </w:t>
      </w:r>
      <w:r w:rsidR="00641A60" w:rsidRPr="0092372B">
        <w:rPr>
          <w:rFonts w:ascii="Arial Narrow" w:hAnsi="Arial Narrow" w:cs="Arial"/>
        </w:rPr>
        <w:t>godere dei diritti civili e politici negli Stati di cittadinanza;</w:t>
      </w:r>
    </w:p>
    <w:p w:rsidR="00641A60" w:rsidRPr="0092372B" w:rsidRDefault="00E20D5F" w:rsidP="00641A60">
      <w:pPr>
        <w:widowControl w:val="0"/>
        <w:suppressAutoHyphens/>
        <w:spacing w:line="320" w:lineRule="exact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– </w:t>
      </w:r>
      <w:r w:rsidR="00641A60" w:rsidRPr="0092372B">
        <w:rPr>
          <w:rFonts w:ascii="Arial Narrow" w:hAnsi="Arial Narrow" w:cs="Arial"/>
        </w:rPr>
        <w:t>essere in possesso, fatta eccezione della titolarità della cittadinanza italiana, di tutti gli altri requisiti previsti per i cittadini della Repubblica Italiana;</w:t>
      </w:r>
    </w:p>
    <w:p w:rsidR="00641A60" w:rsidRPr="0092372B" w:rsidRDefault="00E20D5F" w:rsidP="00641A60">
      <w:pPr>
        <w:widowControl w:val="0"/>
        <w:suppressAutoHyphens/>
        <w:spacing w:line="320" w:lineRule="exact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– </w:t>
      </w:r>
      <w:r w:rsidR="00641A60" w:rsidRPr="0092372B">
        <w:rPr>
          <w:rFonts w:ascii="Arial Narrow" w:hAnsi="Arial Narrow" w:cs="Arial"/>
        </w:rPr>
        <w:t>avere adeguata conoscenza della lingua italiana</w:t>
      </w:r>
      <w:r>
        <w:rPr>
          <w:rFonts w:ascii="Arial Narrow" w:hAnsi="Arial Narrow" w:cs="Arial"/>
        </w:rPr>
        <w:t>.</w:t>
      </w:r>
    </w:p>
    <w:p w:rsidR="00641A60" w:rsidRDefault="00641A60" w:rsidP="00641A60">
      <w:pPr>
        <w:widowControl w:val="0"/>
        <w:numPr>
          <w:ilvl w:val="0"/>
          <w:numId w:val="27"/>
        </w:numPr>
        <w:suppressAutoHyphens/>
        <w:spacing w:line="320" w:lineRule="exact"/>
        <w:ind w:left="426"/>
        <w:jc w:val="both"/>
        <w:rPr>
          <w:rFonts w:ascii="Arial Narrow" w:hAnsi="Arial Narrow" w:cs="Arial"/>
        </w:rPr>
      </w:pPr>
      <w:r w:rsidRPr="00641A60">
        <w:rPr>
          <w:rFonts w:ascii="Arial Narrow" w:hAnsi="Arial Narrow" w:cs="Arial"/>
          <w:u w:val="single"/>
        </w:rPr>
        <w:t>Titoli di studio</w:t>
      </w:r>
      <w:r>
        <w:rPr>
          <w:rFonts w:ascii="Arial Narrow" w:hAnsi="Arial Narrow" w:cs="Arial"/>
          <w:u w:val="single"/>
        </w:rPr>
        <w:t xml:space="preserve"> richiesti</w:t>
      </w:r>
      <w:r>
        <w:rPr>
          <w:rFonts w:ascii="Arial Narrow" w:hAnsi="Arial Narrow" w:cs="Arial"/>
        </w:rPr>
        <w:t>:</w:t>
      </w:r>
      <w:r w:rsidRPr="00641A6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</w:t>
      </w:r>
      <w:r w:rsidR="002572FA">
        <w:rPr>
          <w:rFonts w:ascii="Arial Narrow" w:hAnsi="Arial Narrow" w:cs="Arial"/>
        </w:rPr>
        <w:t>/le</w:t>
      </w:r>
      <w:r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dovranno obbligatoriamente possedere uno dei seguenti titoli di studio di seguito elencati o equivalenti:</w:t>
      </w:r>
    </w:p>
    <w:p w:rsidR="00641A60" w:rsidRPr="00D21655" w:rsidRDefault="00641A60" w:rsidP="00641A60">
      <w:pPr>
        <w:widowControl w:val="0"/>
        <w:suppressAutoHyphens/>
        <w:spacing w:line="320" w:lineRule="exact"/>
        <w:ind w:left="426"/>
        <w:jc w:val="both"/>
        <w:rPr>
          <w:rFonts w:ascii="Arial Narrow" w:hAnsi="Arial Narrow" w:cs="Arial"/>
        </w:rPr>
      </w:pPr>
      <w:r w:rsidRPr="00D21655">
        <w:rPr>
          <w:rFonts w:ascii="Arial Narrow" w:hAnsi="Arial Narrow" w:cs="Arial"/>
        </w:rPr>
        <w:t>(I</w:t>
      </w:r>
      <w:r w:rsidR="002572FA">
        <w:rPr>
          <w:rFonts w:ascii="Arial Narrow" w:hAnsi="Arial Narrow" w:cs="Arial"/>
        </w:rPr>
        <w:t>/le</w:t>
      </w:r>
      <w:r w:rsidRPr="00D21655"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 w:rsidRPr="00D21655">
        <w:rPr>
          <w:rFonts w:ascii="Arial Narrow" w:hAnsi="Arial Narrow" w:cs="Arial"/>
        </w:rPr>
        <w:t xml:space="preserve"> in possesso del titolo di studio conseguito all’estero devono aver ottenuto il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>riconoscimento in Italia dello stesso e la dichiarazione di equivalenza prevista dall’art. 38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 xml:space="preserve">comma 3 del </w:t>
      </w:r>
      <w:proofErr w:type="spellStart"/>
      <w:proofErr w:type="gramStart"/>
      <w:r w:rsidRPr="00D21655">
        <w:rPr>
          <w:rFonts w:ascii="Arial Narrow" w:hAnsi="Arial Narrow" w:cs="Arial"/>
        </w:rPr>
        <w:t>D.Lgs</w:t>
      </w:r>
      <w:proofErr w:type="gramEnd"/>
      <w:r w:rsidRPr="00D21655">
        <w:rPr>
          <w:rFonts w:ascii="Arial Narrow" w:hAnsi="Arial Narrow" w:cs="Arial"/>
        </w:rPr>
        <w:t>.</w:t>
      </w:r>
      <w:proofErr w:type="spellEnd"/>
      <w:r w:rsidRPr="00D21655">
        <w:rPr>
          <w:rFonts w:ascii="Arial Narrow" w:hAnsi="Arial Narrow" w:cs="Arial"/>
        </w:rPr>
        <w:t xml:space="preserve"> n. 165/2001 con uno dei titoli di studio conseguiti in Italia e previsti per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>l’accesso al concorso dal presente Bando, o provvedere all’attivazione della procedura di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 xml:space="preserve">equivalenza. I cittadini in possesso di titoli di studio </w:t>
      </w:r>
      <w:r w:rsidR="009A2905">
        <w:rPr>
          <w:rFonts w:ascii="Arial Narrow" w:hAnsi="Arial Narrow" w:cs="Arial"/>
        </w:rPr>
        <w:t>conseguiti all'</w:t>
      </w:r>
      <w:r w:rsidRPr="00D21655">
        <w:rPr>
          <w:rFonts w:ascii="Arial Narrow" w:hAnsi="Arial Narrow" w:cs="Arial"/>
        </w:rPr>
        <w:t>estero possono presentare domanda in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>attesa di equivalenza del titolo e sono ammessi al concorso con riserva in attesa di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>emanazione di tale provvedimento. L’equivalenza deve essere comunque posseduta al</w:t>
      </w:r>
      <w:r>
        <w:rPr>
          <w:rFonts w:ascii="Arial Narrow" w:hAnsi="Arial Narrow" w:cs="Arial"/>
        </w:rPr>
        <w:t xml:space="preserve"> </w:t>
      </w:r>
      <w:r w:rsidRPr="00D21655">
        <w:rPr>
          <w:rFonts w:ascii="Arial Narrow" w:hAnsi="Arial Narrow" w:cs="Arial"/>
        </w:rPr>
        <w:t>momento dell</w:t>
      </w:r>
      <w:r w:rsidR="009A2905">
        <w:rPr>
          <w:rFonts w:ascii="Arial Narrow" w:hAnsi="Arial Narrow" w:cs="Arial"/>
        </w:rPr>
        <w:t>’</w:t>
      </w:r>
      <w:r w:rsidRPr="00D21655">
        <w:rPr>
          <w:rFonts w:ascii="Arial Narrow" w:hAnsi="Arial Narrow" w:cs="Arial"/>
        </w:rPr>
        <w:t>eventuale assunzione in servizio):</w:t>
      </w:r>
    </w:p>
    <w:p w:rsidR="006E324F" w:rsidRPr="00641A60" w:rsidRDefault="009D6E67" w:rsidP="00E20D5F">
      <w:pPr>
        <w:pStyle w:val="Paragrafoelenco"/>
        <w:widowControl w:val="0"/>
        <w:numPr>
          <w:ilvl w:val="0"/>
          <w:numId w:val="45"/>
        </w:numPr>
        <w:suppressAutoHyphens/>
        <w:spacing w:line="320" w:lineRule="exact"/>
        <w:ind w:left="709" w:hanging="212"/>
        <w:jc w:val="both"/>
        <w:rPr>
          <w:rFonts w:ascii="Arial Narrow" w:hAnsi="Arial Narrow" w:cs="Arial"/>
        </w:rPr>
      </w:pPr>
      <w:r w:rsidRPr="00641A60">
        <w:rPr>
          <w:rFonts w:ascii="Arial Narrow" w:hAnsi="Arial Narrow" w:cs="Arial"/>
        </w:rPr>
        <w:t>Diploma di laurea in Lettere</w:t>
      </w:r>
      <w:r w:rsidR="006E324F" w:rsidRPr="00641A60">
        <w:rPr>
          <w:rFonts w:ascii="Arial Narrow" w:hAnsi="Arial Narrow" w:cs="Arial"/>
        </w:rPr>
        <w:t>;</w:t>
      </w:r>
    </w:p>
    <w:p w:rsidR="006E324F" w:rsidRPr="006E324F" w:rsidRDefault="006E324F" w:rsidP="00E20D5F">
      <w:pPr>
        <w:pStyle w:val="Paragrafoelenco"/>
        <w:numPr>
          <w:ilvl w:val="0"/>
          <w:numId w:val="45"/>
        </w:numPr>
        <w:spacing w:line="320" w:lineRule="exact"/>
        <w:ind w:left="709" w:hanging="21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Pr="006E324F">
        <w:rPr>
          <w:rFonts w:ascii="Arial Narrow" w:hAnsi="Arial Narrow" w:cs="Arial"/>
        </w:rPr>
        <w:t xml:space="preserve">iploma di laurea in </w:t>
      </w:r>
      <w:r w:rsidR="00E20D5F">
        <w:rPr>
          <w:rFonts w:ascii="Arial Narrow" w:hAnsi="Arial Narrow" w:cs="Arial"/>
        </w:rPr>
        <w:t>M</w:t>
      </w:r>
      <w:r w:rsidRPr="006E324F">
        <w:rPr>
          <w:rFonts w:ascii="Arial Narrow" w:hAnsi="Arial Narrow" w:cs="Arial"/>
        </w:rPr>
        <w:t>arketing;</w:t>
      </w:r>
    </w:p>
    <w:p w:rsidR="006E324F" w:rsidRDefault="006E324F" w:rsidP="00E20D5F">
      <w:pPr>
        <w:pStyle w:val="Paragrafoelenco"/>
        <w:numPr>
          <w:ilvl w:val="0"/>
          <w:numId w:val="45"/>
        </w:numPr>
        <w:spacing w:line="320" w:lineRule="exact"/>
        <w:ind w:left="709" w:hanging="212"/>
        <w:jc w:val="both"/>
        <w:rPr>
          <w:rFonts w:ascii="Arial Narrow" w:hAnsi="Arial Narrow" w:cs="Arial"/>
        </w:rPr>
      </w:pPr>
      <w:r w:rsidRPr="006E324F">
        <w:rPr>
          <w:rFonts w:ascii="Arial Narrow" w:hAnsi="Arial Narrow" w:cs="Arial"/>
        </w:rPr>
        <w:t xml:space="preserve">Diploma di laurea in </w:t>
      </w:r>
      <w:r w:rsidR="00E20D5F">
        <w:rPr>
          <w:rFonts w:ascii="Arial Narrow" w:hAnsi="Arial Narrow" w:cs="Arial"/>
        </w:rPr>
        <w:t>S</w:t>
      </w:r>
      <w:r w:rsidRPr="006E324F">
        <w:rPr>
          <w:rFonts w:ascii="Arial Narrow" w:hAnsi="Arial Narrow" w:cs="Arial"/>
        </w:rPr>
        <w:t xml:space="preserve">cienze della </w:t>
      </w:r>
      <w:r w:rsidR="00E20D5F">
        <w:rPr>
          <w:rFonts w:ascii="Arial Narrow" w:hAnsi="Arial Narrow" w:cs="Arial"/>
        </w:rPr>
        <w:t>C</w:t>
      </w:r>
      <w:r w:rsidRPr="006E324F">
        <w:rPr>
          <w:rFonts w:ascii="Arial Narrow" w:hAnsi="Arial Narrow" w:cs="Arial"/>
        </w:rPr>
        <w:t>omunicazione</w:t>
      </w:r>
      <w:r w:rsidR="009D6E67">
        <w:rPr>
          <w:rFonts w:ascii="Arial Narrow" w:hAnsi="Arial Narrow" w:cs="Arial"/>
        </w:rPr>
        <w:t>;</w:t>
      </w:r>
    </w:p>
    <w:p w:rsidR="00641A60" w:rsidRPr="00641A60" w:rsidRDefault="009D6E67" w:rsidP="00E20D5F">
      <w:pPr>
        <w:pStyle w:val="Paragrafoelenco"/>
        <w:numPr>
          <w:ilvl w:val="0"/>
          <w:numId w:val="45"/>
        </w:numPr>
        <w:shd w:val="clear" w:color="auto" w:fill="FFFFFF"/>
        <w:spacing w:after="0" w:line="320" w:lineRule="atLeast"/>
        <w:ind w:left="709" w:hanging="212"/>
        <w:jc w:val="both"/>
        <w:rPr>
          <w:rFonts w:ascii="Calibri" w:hAnsi="Calibri" w:cs="Calibri"/>
          <w:color w:val="222222"/>
        </w:rPr>
      </w:pPr>
      <w:r w:rsidRPr="00641A60">
        <w:rPr>
          <w:rFonts w:ascii="Arial Narrow" w:hAnsi="Arial Narrow" w:cs="Arial"/>
        </w:rPr>
        <w:t xml:space="preserve">Diploma di laurea in </w:t>
      </w:r>
      <w:r w:rsidR="00E20D5F">
        <w:rPr>
          <w:rFonts w:ascii="Arial Narrow" w:hAnsi="Arial Narrow" w:cs="Arial"/>
        </w:rPr>
        <w:t>Lingue</w:t>
      </w:r>
      <w:r w:rsidRPr="00641A60">
        <w:rPr>
          <w:rFonts w:ascii="Arial Narrow" w:hAnsi="Arial Narrow" w:cs="Arial"/>
        </w:rPr>
        <w:t>;</w:t>
      </w:r>
    </w:p>
    <w:p w:rsidR="00641A60" w:rsidRPr="00641A60" w:rsidRDefault="00641A60" w:rsidP="00E20D5F">
      <w:pPr>
        <w:pStyle w:val="Paragrafoelenco"/>
        <w:numPr>
          <w:ilvl w:val="0"/>
          <w:numId w:val="45"/>
        </w:numPr>
        <w:shd w:val="clear" w:color="auto" w:fill="FFFFFF"/>
        <w:spacing w:after="0" w:line="320" w:lineRule="atLeast"/>
        <w:ind w:left="709" w:hanging="212"/>
        <w:jc w:val="both"/>
        <w:rPr>
          <w:rFonts w:ascii="Calibri" w:hAnsi="Calibri" w:cs="Calibri"/>
          <w:color w:val="222222"/>
        </w:rPr>
      </w:pPr>
      <w:r w:rsidRPr="00641A60">
        <w:rPr>
          <w:rFonts w:ascii="Arial Narrow" w:hAnsi="Arial Narrow" w:cs="Calibri"/>
          <w:color w:val="222222"/>
        </w:rPr>
        <w:t xml:space="preserve">Diploma di laurea triennale o magistrale in </w:t>
      </w:r>
      <w:r w:rsidR="00E20D5F">
        <w:rPr>
          <w:rFonts w:ascii="Arial Narrow" w:hAnsi="Arial Narrow" w:cs="Calibri"/>
          <w:color w:val="222222"/>
        </w:rPr>
        <w:t>S</w:t>
      </w:r>
      <w:r w:rsidRPr="00641A60">
        <w:rPr>
          <w:rFonts w:ascii="Arial Narrow" w:hAnsi="Arial Narrow" w:cs="Calibri"/>
          <w:color w:val="222222"/>
        </w:rPr>
        <w:t xml:space="preserve">cienze del </w:t>
      </w:r>
      <w:r w:rsidR="00E20D5F">
        <w:rPr>
          <w:rFonts w:ascii="Arial Narrow" w:hAnsi="Arial Narrow" w:cs="Calibri"/>
          <w:color w:val="222222"/>
        </w:rPr>
        <w:t>T</w:t>
      </w:r>
      <w:r w:rsidRPr="00641A60">
        <w:rPr>
          <w:rFonts w:ascii="Arial Narrow" w:hAnsi="Arial Narrow" w:cs="Calibri"/>
          <w:color w:val="222222"/>
        </w:rPr>
        <w:t>urismo</w:t>
      </w:r>
      <w:r>
        <w:rPr>
          <w:rFonts w:ascii="Arial Narrow" w:hAnsi="Arial Narrow" w:cs="Calibri"/>
          <w:color w:val="222222"/>
        </w:rPr>
        <w:t>;</w:t>
      </w:r>
    </w:p>
    <w:p w:rsidR="00641A60" w:rsidRPr="00641A60" w:rsidRDefault="00641A60" w:rsidP="00E20D5F">
      <w:pPr>
        <w:pStyle w:val="NormaleWeb"/>
        <w:numPr>
          <w:ilvl w:val="0"/>
          <w:numId w:val="45"/>
        </w:numPr>
        <w:shd w:val="clear" w:color="auto" w:fill="FFFFFF"/>
        <w:spacing w:before="0" w:beforeAutospacing="0" w:after="200" w:afterAutospacing="0" w:line="320" w:lineRule="atLeast"/>
        <w:ind w:left="709" w:hanging="212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 Narrow" w:hAnsi="Arial Narrow" w:cs="Calibri"/>
          <w:color w:val="222222"/>
          <w:sz w:val="22"/>
          <w:szCs w:val="22"/>
        </w:rPr>
        <w:t xml:space="preserve">Diploma di laurea triennale o magistrale </w:t>
      </w:r>
      <w:r w:rsidR="00E20D5F">
        <w:rPr>
          <w:rFonts w:ascii="Arial Narrow" w:hAnsi="Arial Narrow" w:cs="Calibri"/>
          <w:color w:val="222222"/>
          <w:sz w:val="22"/>
          <w:szCs w:val="22"/>
        </w:rPr>
        <w:t>in E</w:t>
      </w:r>
      <w:r>
        <w:rPr>
          <w:rFonts w:ascii="Arial Narrow" w:hAnsi="Arial Narrow" w:cs="Calibri"/>
          <w:color w:val="222222"/>
          <w:sz w:val="22"/>
          <w:szCs w:val="22"/>
        </w:rPr>
        <w:t xml:space="preserve">conomia del </w:t>
      </w:r>
      <w:r w:rsidR="00E20D5F">
        <w:rPr>
          <w:rFonts w:ascii="Arial Narrow" w:hAnsi="Arial Narrow" w:cs="Calibri"/>
          <w:color w:val="222222"/>
          <w:sz w:val="22"/>
          <w:szCs w:val="22"/>
        </w:rPr>
        <w:t>T</w:t>
      </w:r>
      <w:r>
        <w:rPr>
          <w:rFonts w:ascii="Arial Narrow" w:hAnsi="Arial Narrow" w:cs="Calibri"/>
          <w:color w:val="222222"/>
          <w:sz w:val="22"/>
          <w:szCs w:val="22"/>
        </w:rPr>
        <w:t>urismo;</w:t>
      </w:r>
    </w:p>
    <w:p w:rsidR="00641A60" w:rsidRPr="00641A60" w:rsidRDefault="00641A60" w:rsidP="00641A60">
      <w:pPr>
        <w:spacing w:line="320" w:lineRule="exact"/>
        <w:ind w:left="330"/>
        <w:jc w:val="both"/>
        <w:rPr>
          <w:rFonts w:ascii="Arial Narrow" w:hAnsi="Arial Narrow" w:cs="Arial"/>
        </w:rPr>
      </w:pPr>
      <w:r w:rsidRPr="00641A60">
        <w:rPr>
          <w:rFonts w:ascii="Arial Narrow" w:hAnsi="Arial Narrow" w:cs="Arial"/>
        </w:rPr>
        <w:t xml:space="preserve">Per i titoli di studio conseguiti all’estero, l’ammissione </w:t>
      </w:r>
      <w:r w:rsidRPr="00641A60">
        <w:rPr>
          <w:rFonts w:ascii="Arial Narrow" w:hAnsi="Arial Narrow" w:cs="Arial"/>
          <w:u w:val="single"/>
        </w:rPr>
        <w:t>è subordinata al riconoscimento degli stessi al titolo di</w:t>
      </w:r>
      <w:r>
        <w:rPr>
          <w:rFonts w:ascii="Arial Narrow" w:hAnsi="Arial Narrow" w:cs="Arial"/>
          <w:u w:val="single"/>
        </w:rPr>
        <w:t xml:space="preserve"> </w:t>
      </w:r>
      <w:r w:rsidRPr="00641A60">
        <w:rPr>
          <w:rFonts w:ascii="Arial Narrow" w:hAnsi="Arial Narrow" w:cs="Arial"/>
          <w:u w:val="single"/>
        </w:rPr>
        <w:t>studio previsto per l’accesso</w:t>
      </w:r>
      <w:r w:rsidRPr="00641A60">
        <w:rPr>
          <w:rFonts w:ascii="Arial Narrow" w:hAnsi="Arial Narrow" w:cs="Arial"/>
        </w:rPr>
        <w:t>, ai sensi della normativa vigente.</w:t>
      </w:r>
    </w:p>
    <w:p w:rsidR="00D14796" w:rsidRPr="00641A60" w:rsidRDefault="00641A60" w:rsidP="00641A60">
      <w:pPr>
        <w:spacing w:line="320" w:lineRule="exact"/>
        <w:ind w:left="270"/>
        <w:jc w:val="both"/>
        <w:rPr>
          <w:rFonts w:ascii="Arial Narrow" w:hAnsi="Arial Narrow" w:cs="Arial"/>
        </w:rPr>
      </w:pPr>
      <w:r w:rsidRPr="00641A60">
        <w:rPr>
          <w:rFonts w:ascii="Arial Narrow" w:hAnsi="Arial Narrow" w:cs="Arial"/>
        </w:rPr>
        <w:lastRenderedPageBreak/>
        <w:t>Potranno essere ammessi alla presente selezione anche i</w:t>
      </w:r>
      <w:r w:rsidR="002572FA">
        <w:rPr>
          <w:rFonts w:ascii="Arial Narrow" w:hAnsi="Arial Narrow" w:cs="Arial"/>
        </w:rPr>
        <w:t>/le</w:t>
      </w:r>
      <w:r w:rsidRPr="00641A60"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 w:rsidRPr="00641A60">
        <w:rPr>
          <w:rFonts w:ascii="Arial Narrow" w:hAnsi="Arial Narrow" w:cs="Arial"/>
        </w:rPr>
        <w:t xml:space="preserve"> in possesso di un titolo di studio     considerato equivalente o formalmente rientrante o attinente alle categorie sopra elencate.</w:t>
      </w:r>
      <w:r w:rsidR="005A6ACF">
        <w:rPr>
          <w:rFonts w:ascii="Arial Narrow" w:hAnsi="Arial Narrow" w:cs="Arial"/>
        </w:rPr>
        <w:t xml:space="preserve"> Il possesso</w:t>
      </w:r>
      <w:r w:rsidR="00D14796">
        <w:rPr>
          <w:rFonts w:ascii="Arial Narrow" w:hAnsi="Arial Narrow" w:cs="Arial"/>
        </w:rPr>
        <w:t xml:space="preserve"> di questo requisito sarà valutato dalla Commissione di selezione.</w:t>
      </w:r>
    </w:p>
    <w:p w:rsidR="00641A60" w:rsidRPr="00641A60" w:rsidRDefault="00641A60" w:rsidP="00641A60">
      <w:pPr>
        <w:spacing w:line="320" w:lineRule="exact"/>
        <w:ind w:left="270"/>
        <w:jc w:val="both"/>
        <w:rPr>
          <w:rFonts w:ascii="Arial Narrow" w:hAnsi="Arial Narrow" w:cs="Arial"/>
        </w:rPr>
      </w:pPr>
      <w:r w:rsidRPr="00641A60">
        <w:rPr>
          <w:rFonts w:ascii="Arial Narrow" w:hAnsi="Arial Narrow" w:cs="Arial"/>
        </w:rPr>
        <w:t>Si precisa che saranno valutati con criteri aventi peso ponderale differenziato, i/le candidati/e che sono in</w:t>
      </w:r>
      <w:r w:rsidR="008F5A2A">
        <w:rPr>
          <w:rFonts w:ascii="Arial Narrow" w:hAnsi="Arial Narrow" w:cs="Arial"/>
        </w:rPr>
        <w:t xml:space="preserve"> </w:t>
      </w:r>
      <w:r w:rsidRPr="00641A60">
        <w:rPr>
          <w:rFonts w:ascii="Arial Narrow" w:hAnsi="Arial Narrow" w:cs="Arial"/>
        </w:rPr>
        <w:t>possesso di un diploma di laurea di 1° livello rispetto ai</w:t>
      </w:r>
      <w:r w:rsidR="002572FA">
        <w:rPr>
          <w:rFonts w:ascii="Arial Narrow" w:hAnsi="Arial Narrow" w:cs="Arial"/>
        </w:rPr>
        <w:t>/</w:t>
      </w:r>
      <w:proofErr w:type="spellStart"/>
      <w:r w:rsidR="002572FA">
        <w:rPr>
          <w:rFonts w:ascii="Arial Narrow" w:hAnsi="Arial Narrow" w:cs="Arial"/>
        </w:rPr>
        <w:t>lle</w:t>
      </w:r>
      <w:proofErr w:type="spellEnd"/>
      <w:r w:rsidRPr="00641A60"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 w:rsidRPr="00641A60">
        <w:rPr>
          <w:rFonts w:ascii="Arial Narrow" w:hAnsi="Arial Narrow" w:cs="Arial"/>
        </w:rPr>
        <w:t xml:space="preserve"> che sono in possesso di un diploma di laurea di 2° livello.</w:t>
      </w:r>
    </w:p>
    <w:p w:rsidR="00AF50B3" w:rsidRDefault="00AF50B3" w:rsidP="00641A60">
      <w:pPr>
        <w:spacing w:line="320" w:lineRule="exact"/>
        <w:ind w:firstLine="270"/>
        <w:jc w:val="both"/>
        <w:rPr>
          <w:rFonts w:ascii="Arial Narrow" w:hAnsi="Arial Narrow" w:cs="Arial"/>
        </w:rPr>
      </w:pPr>
    </w:p>
    <w:p w:rsidR="00641A60" w:rsidRDefault="00641A60" w:rsidP="00641A60">
      <w:pPr>
        <w:spacing w:line="320" w:lineRule="exact"/>
        <w:ind w:firstLine="270"/>
        <w:jc w:val="both"/>
        <w:rPr>
          <w:rFonts w:ascii="Arial Narrow" w:hAnsi="Arial Narrow" w:cs="Arial"/>
        </w:rPr>
      </w:pPr>
      <w:r w:rsidRPr="00B67CFF">
        <w:rPr>
          <w:rFonts w:ascii="Arial Narrow" w:hAnsi="Arial Narrow" w:cs="Arial"/>
        </w:rPr>
        <w:t>Si richiede inoltre:</w:t>
      </w:r>
    </w:p>
    <w:p w:rsidR="00D034DE" w:rsidRPr="00D034DE" w:rsidRDefault="00D034DE" w:rsidP="00D034DE">
      <w:pPr>
        <w:numPr>
          <w:ilvl w:val="0"/>
          <w:numId w:val="43"/>
        </w:numPr>
        <w:jc w:val="both"/>
        <w:textAlignment w:val="baseline"/>
        <w:rPr>
          <w:rFonts w:ascii="Arial Narrow" w:eastAsia="Times New Roman" w:hAnsi="Arial Narrow" w:cs="Times New Roman"/>
          <w:color w:val="000000"/>
          <w:lang w:eastAsia="it-IT"/>
        </w:rPr>
      </w:pPr>
      <w:r w:rsidRPr="00D034DE">
        <w:rPr>
          <w:rFonts w:ascii="Arial Narrow" w:eastAsia="Times New Roman" w:hAnsi="Arial Narrow" w:cs="Times New Roman"/>
          <w:color w:val="000000"/>
          <w:lang w:eastAsia="it-IT"/>
        </w:rPr>
        <w:t>Ottima padronanza della lingua italiana scritta e parlata.</w:t>
      </w:r>
    </w:p>
    <w:p w:rsidR="00D034DE" w:rsidRPr="00D034DE" w:rsidRDefault="00D034DE" w:rsidP="00D034DE">
      <w:pPr>
        <w:numPr>
          <w:ilvl w:val="0"/>
          <w:numId w:val="43"/>
        </w:numPr>
        <w:jc w:val="both"/>
        <w:textAlignment w:val="baseline"/>
        <w:rPr>
          <w:rFonts w:ascii="Arial Narrow" w:eastAsia="Times New Roman" w:hAnsi="Arial Narrow" w:cs="Times New Roman"/>
          <w:color w:val="000000"/>
          <w:lang w:eastAsia="it-IT"/>
        </w:rPr>
      </w:pPr>
      <w:r w:rsidRPr="00D034DE">
        <w:rPr>
          <w:rFonts w:ascii="Arial Narrow" w:eastAsia="Times New Roman" w:hAnsi="Arial Narrow" w:cs="Times New Roman"/>
          <w:color w:val="000000"/>
          <w:lang w:eastAsia="it-IT"/>
        </w:rPr>
        <w:t>Buona conoscenza della lingua inglese, sia parlata sia scritta.</w:t>
      </w:r>
    </w:p>
    <w:p w:rsidR="00D034DE" w:rsidRPr="00D034DE" w:rsidRDefault="00D034DE" w:rsidP="00D034DE">
      <w:pPr>
        <w:numPr>
          <w:ilvl w:val="0"/>
          <w:numId w:val="43"/>
        </w:numPr>
        <w:jc w:val="both"/>
        <w:textAlignment w:val="baseline"/>
        <w:rPr>
          <w:rFonts w:ascii="Arial Narrow" w:eastAsia="Times New Roman" w:hAnsi="Arial Narrow" w:cs="Times New Roman"/>
          <w:color w:val="000000"/>
          <w:lang w:eastAsia="it-IT"/>
        </w:rPr>
      </w:pPr>
      <w:r w:rsidRPr="00D034DE">
        <w:rPr>
          <w:rFonts w:ascii="Arial Narrow" w:eastAsia="Times New Roman" w:hAnsi="Arial Narrow" w:cs="Times New Roman"/>
          <w:color w:val="000000"/>
          <w:lang w:eastAsia="it-IT"/>
        </w:rPr>
        <w:t>Buona conoscenza di una seconda lingua straniera a scelta tra francese, tedesco, spagnolo e portoghese, sia parlata sia scritta.</w:t>
      </w:r>
    </w:p>
    <w:p w:rsidR="00D034DE" w:rsidRPr="00D034DE" w:rsidRDefault="00D034DE" w:rsidP="00D034DE">
      <w:pPr>
        <w:numPr>
          <w:ilvl w:val="0"/>
          <w:numId w:val="43"/>
        </w:numPr>
        <w:jc w:val="both"/>
        <w:textAlignment w:val="baseline"/>
        <w:rPr>
          <w:rFonts w:ascii="Arial Narrow" w:eastAsia="Times New Roman" w:hAnsi="Arial Narrow" w:cs="Times New Roman"/>
          <w:strike/>
          <w:color w:val="FF0000"/>
          <w:lang w:eastAsia="it-IT"/>
        </w:rPr>
      </w:pPr>
      <w:r w:rsidRPr="00D034DE">
        <w:rPr>
          <w:rFonts w:ascii="Arial Narrow" w:eastAsia="Times New Roman" w:hAnsi="Arial Narrow" w:cs="Times New Roman"/>
          <w:lang w:eastAsia="it-IT"/>
        </w:rPr>
        <w:t xml:space="preserve">Buona conoscenza degli strumenti informatici d’ufficio, del pacchetto </w:t>
      </w:r>
      <w:r w:rsidRPr="00D034DE">
        <w:rPr>
          <w:rFonts w:ascii="Arial Narrow" w:eastAsia="Times New Roman" w:hAnsi="Arial Narrow" w:cs="Times New Roman"/>
          <w:color w:val="000000"/>
          <w:lang w:eastAsia="it-IT"/>
        </w:rPr>
        <w:t xml:space="preserve">Office (Word, Excel, </w:t>
      </w:r>
      <w:proofErr w:type="spellStart"/>
      <w:r w:rsidRPr="00D034DE">
        <w:rPr>
          <w:rFonts w:ascii="Arial Narrow" w:eastAsia="Times New Roman" w:hAnsi="Arial Narrow" w:cs="Times New Roman"/>
          <w:color w:val="000000"/>
          <w:lang w:eastAsia="it-IT"/>
        </w:rPr>
        <w:t>Powerpoint</w:t>
      </w:r>
      <w:proofErr w:type="spellEnd"/>
      <w:r w:rsidRPr="00D034DE">
        <w:rPr>
          <w:rFonts w:ascii="Arial Narrow" w:eastAsia="Times New Roman" w:hAnsi="Arial Narrow" w:cs="Times New Roman"/>
          <w:color w:val="000000"/>
          <w:lang w:eastAsia="it-IT"/>
        </w:rPr>
        <w:t>), Internet, posta elettronica</w:t>
      </w:r>
      <w:r w:rsidRPr="00D034DE">
        <w:rPr>
          <w:rFonts w:ascii="Arial Narrow" w:eastAsia="Times New Roman" w:hAnsi="Arial Narrow" w:cs="Times New Roman"/>
          <w:strike/>
          <w:color w:val="FF0000"/>
          <w:lang w:eastAsia="it-IT"/>
        </w:rPr>
        <w:t xml:space="preserve"> </w:t>
      </w:r>
    </w:p>
    <w:p w:rsidR="00D034DE" w:rsidRPr="00D034DE" w:rsidRDefault="00D034DE" w:rsidP="00D034DE">
      <w:pPr>
        <w:numPr>
          <w:ilvl w:val="0"/>
          <w:numId w:val="43"/>
        </w:numPr>
        <w:jc w:val="both"/>
        <w:textAlignment w:val="baseline"/>
        <w:rPr>
          <w:rFonts w:ascii="Arial Narrow" w:eastAsia="Times New Roman" w:hAnsi="Arial Narrow" w:cs="Times New Roman"/>
          <w:color w:val="000000"/>
          <w:lang w:eastAsia="it-IT"/>
        </w:rPr>
      </w:pPr>
      <w:r w:rsidRPr="00D034DE">
        <w:rPr>
          <w:rFonts w:ascii="Arial Narrow" w:eastAsia="Times New Roman" w:hAnsi="Arial Narrow" w:cs="Times New Roman"/>
          <w:color w:val="000000"/>
          <w:lang w:eastAsia="it-IT"/>
        </w:rPr>
        <w:t>Comprovata esperienza minima anche discontinua di almeno 1 anno nell’attività di receptionist o in alternativa nell’attività di accoglienza e/o di vendita.</w:t>
      </w:r>
    </w:p>
    <w:p w:rsidR="00D034DE" w:rsidRDefault="00D034DE" w:rsidP="00641A60">
      <w:pPr>
        <w:spacing w:line="320" w:lineRule="exact"/>
        <w:ind w:firstLine="270"/>
        <w:jc w:val="both"/>
        <w:rPr>
          <w:rFonts w:ascii="Arial Narrow" w:hAnsi="Arial Narrow" w:cs="Arial"/>
        </w:rPr>
      </w:pP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FA2006">
        <w:rPr>
          <w:rFonts w:ascii="Arial Narrow" w:hAnsi="Arial Narrow" w:cs="Arial"/>
        </w:rPr>
        <w:t>I requisiti per ottenere l’ammissione devono essere posseduti alla data di scadenza del termine stabilito nel bando di selezione per la presentazione delle domande di partecipazione.</w:t>
      </w:r>
    </w:p>
    <w:p w:rsidR="00DD525F" w:rsidRDefault="00A157CE" w:rsidP="00A157CE">
      <w:pPr>
        <w:spacing w:line="320" w:lineRule="exact"/>
        <w:jc w:val="both"/>
        <w:rPr>
          <w:rFonts w:ascii="Arial Narrow" w:hAnsi="Arial Narrow" w:cs="Arial"/>
        </w:rPr>
      </w:pPr>
      <w:r w:rsidRPr="00A157CE">
        <w:rPr>
          <w:rFonts w:ascii="Arial Narrow" w:hAnsi="Arial Narrow" w:cs="Arial"/>
        </w:rPr>
        <w:t>Il mancato possesso di uno o più dei requisiti obbligatori indicati nel presente capoverso comporta la non ammissione, e/o l'esclusione in qualunque fase, dalla procedura concorsuale.</w:t>
      </w:r>
    </w:p>
    <w:p w:rsidR="00DD525F" w:rsidRDefault="00DD525F" w:rsidP="00DD525F">
      <w:pPr>
        <w:widowControl w:val="0"/>
        <w:suppressAutoHyphens/>
        <w:spacing w:line="320" w:lineRule="exact"/>
        <w:ind w:left="360"/>
        <w:jc w:val="both"/>
        <w:rPr>
          <w:rFonts w:ascii="Arial Narrow" w:hAnsi="Arial Narrow" w:cs="Arial"/>
        </w:rPr>
      </w:pPr>
    </w:p>
    <w:p w:rsidR="00DD525F" w:rsidRDefault="00835492" w:rsidP="00DD525F">
      <w:pPr>
        <w:spacing w:line="320" w:lineRule="exac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Modalità di selezione</w:t>
      </w:r>
    </w:p>
    <w:p w:rsidR="00665B42" w:rsidRDefault="00665B42" w:rsidP="00665B42">
      <w:pPr>
        <w:spacing w:line="300" w:lineRule="exact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La valutazione dei/</w:t>
      </w:r>
      <w:proofErr w:type="spellStart"/>
      <w:r>
        <w:rPr>
          <w:rFonts w:ascii="Arial Narrow" w:eastAsia="Arial Narrow" w:hAnsi="Arial Narrow" w:cs="Arial Narrow"/>
          <w:color w:val="000000"/>
        </w:rPr>
        <w:t>lle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candidati/e sarà effettuata da apposita Commissione, composta da tre membri, nominata dal</w:t>
      </w:r>
      <w:r w:rsidR="00835492">
        <w:rPr>
          <w:rFonts w:ascii="Arial Narrow" w:eastAsia="Arial Narrow" w:hAnsi="Arial Narrow" w:cs="Arial Narrow"/>
          <w:color w:val="000000"/>
        </w:rPr>
        <w:t>la</w:t>
      </w:r>
      <w:r>
        <w:rPr>
          <w:rFonts w:ascii="Arial Narrow" w:eastAsia="Arial Narrow" w:hAnsi="Arial Narrow" w:cs="Arial Narrow"/>
          <w:color w:val="000000"/>
        </w:rPr>
        <w:t xml:space="preserve"> Presidente</w:t>
      </w:r>
      <w:r w:rsidR="00E04DC5">
        <w:rPr>
          <w:rFonts w:ascii="Arial Narrow" w:eastAsia="Arial Narrow" w:hAnsi="Arial Narrow" w:cs="Arial Narrow"/>
          <w:color w:val="000000"/>
        </w:rPr>
        <w:t xml:space="preserve"> di Reggio </w:t>
      </w:r>
      <w:proofErr w:type="spellStart"/>
      <w:r w:rsidR="00E04DC5">
        <w:rPr>
          <w:rFonts w:ascii="Arial Narrow" w:eastAsia="Arial Narrow" w:hAnsi="Arial Narrow" w:cs="Arial Narrow"/>
          <w:color w:val="000000"/>
        </w:rPr>
        <w:t>Children</w:t>
      </w:r>
      <w:proofErr w:type="spellEnd"/>
      <w:r w:rsidR="00E04DC5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04DC5">
        <w:rPr>
          <w:rFonts w:ascii="Arial Narrow" w:eastAsia="Arial Narrow" w:hAnsi="Arial Narrow" w:cs="Arial Narrow"/>
          <w:color w:val="000000"/>
        </w:rPr>
        <w:t>Srl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</w:t>
      </w:r>
    </w:p>
    <w:p w:rsidR="00AF50B3" w:rsidRDefault="00AF50B3" w:rsidP="00665B42">
      <w:pPr>
        <w:spacing w:line="300" w:lineRule="exact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Per la verifica della conoscenza della lingua inglese, la Commissione sarà affiancata da un/a consulente laureato in lingue.</w:t>
      </w:r>
    </w:p>
    <w:p w:rsidR="00665B42" w:rsidRDefault="00665B42" w:rsidP="00665B42">
      <w:pPr>
        <w:spacing w:line="300" w:lineRule="exact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Solo i</w:t>
      </w:r>
      <w:r w:rsidR="002572FA">
        <w:rPr>
          <w:rFonts w:ascii="Arial Narrow" w:eastAsia="Arial Narrow" w:hAnsi="Arial Narrow" w:cs="Arial Narrow"/>
          <w:color w:val="000000"/>
        </w:rPr>
        <w:t>/le</w:t>
      </w:r>
      <w:r>
        <w:rPr>
          <w:rFonts w:ascii="Arial Narrow" w:eastAsia="Arial Narrow" w:hAnsi="Arial Narrow" w:cs="Arial Narrow"/>
          <w:color w:val="000000"/>
        </w:rPr>
        <w:t xml:space="preserve"> candidati</w:t>
      </w:r>
      <w:r w:rsidR="002572FA">
        <w:rPr>
          <w:rFonts w:ascii="Arial Narrow" w:eastAsia="Arial Narrow" w:hAnsi="Arial Narrow" w:cs="Arial Narrow"/>
          <w:color w:val="000000"/>
        </w:rPr>
        <w:t>/e</w:t>
      </w:r>
      <w:r>
        <w:rPr>
          <w:rFonts w:ascii="Arial Narrow" w:eastAsia="Arial Narrow" w:hAnsi="Arial Narrow" w:cs="Arial Narrow"/>
          <w:color w:val="000000"/>
        </w:rPr>
        <w:t xml:space="preserve"> in possesso dei requisiti obbligatori richiesti e sopra specificati potranno accedere alla presente procedura di selezione.</w:t>
      </w:r>
    </w:p>
    <w:p w:rsidR="00665B42" w:rsidRDefault="00665B42" w:rsidP="00665B42">
      <w:pPr>
        <w:spacing w:line="300" w:lineRule="exact"/>
        <w:jc w:val="both"/>
        <w:rPr>
          <w:rFonts w:ascii="Arial Narrow" w:eastAsia="Arial Narrow" w:hAnsi="Arial Narrow" w:cs="Arial Narrow"/>
          <w:b/>
          <w:color w:val="000000"/>
        </w:rPr>
      </w:pPr>
    </w:p>
    <w:p w:rsidR="00665B42" w:rsidRDefault="00665B42" w:rsidP="00665B42">
      <w:pPr>
        <w:spacing w:line="300" w:lineRule="exact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Ammissibilità</w:t>
      </w:r>
    </w:p>
    <w:p w:rsidR="00665B42" w:rsidRDefault="00665B42" w:rsidP="00665B42">
      <w:pPr>
        <w:spacing w:line="30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Successivamente alla data di scadenza del presente avviso di selezione e prima di procedere alle varie fasi selettive, la Commissione procederà alla verifica dell’ammissibilità delle domande pervenute.</w:t>
      </w:r>
    </w:p>
    <w:p w:rsidR="00665B42" w:rsidRDefault="00665B42" w:rsidP="00665B42">
      <w:pPr>
        <w:spacing w:line="30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 domande dei</w:t>
      </w:r>
      <w:r w:rsidR="002572FA">
        <w:rPr>
          <w:rFonts w:ascii="Arial Narrow" w:hAnsi="Arial Narrow" w:cs="Arial"/>
        </w:rPr>
        <w:t>/</w:t>
      </w:r>
      <w:proofErr w:type="spellStart"/>
      <w:r w:rsidR="002572FA">
        <w:rPr>
          <w:rFonts w:ascii="Arial Narrow" w:hAnsi="Arial Narrow" w:cs="Arial"/>
        </w:rPr>
        <w:t>lle</w:t>
      </w:r>
      <w:proofErr w:type="spellEnd"/>
      <w:r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con omissioni e/o incompletezze – che non costituiscono già causa di esclusione diretta – rispetto a quanto espressamente richiesto dal presente avviso pubblico, dovranno essere regolarizzate entro il successivo termine che verrà comunicato, a pena di esclusione.</w:t>
      </w:r>
    </w:p>
    <w:p w:rsidR="00665B42" w:rsidRDefault="00665B42" w:rsidP="00665B42">
      <w:pPr>
        <w:spacing w:line="30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Tali candidati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verranno comunque ammessi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alla selezione con riserva, subordinatamente alla successiva regolarizzazione.</w:t>
      </w:r>
    </w:p>
    <w:p w:rsidR="00665B42" w:rsidRDefault="00665B42" w:rsidP="00665B42">
      <w:pPr>
        <w:spacing w:line="300" w:lineRule="exac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In tal senso, prima dell’espletamento delle prove d’esame si provvederà a richiedere la regolarizzazione dei</w:t>
      </w:r>
      <w:r w:rsidR="002572FA">
        <w:rPr>
          <w:rFonts w:ascii="Arial Narrow" w:hAnsi="Arial Narrow" w:cs="Arial"/>
        </w:rPr>
        <w:t>/</w:t>
      </w:r>
      <w:proofErr w:type="spellStart"/>
      <w:r w:rsidR="002572FA">
        <w:rPr>
          <w:rFonts w:ascii="Arial Narrow" w:hAnsi="Arial Narrow" w:cs="Arial"/>
        </w:rPr>
        <w:t>lle</w:t>
      </w:r>
      <w:proofErr w:type="spellEnd"/>
      <w:r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a ciò interessati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>. In mancanza di regolarizzazione entro i termini assegnati, si procederà all’esclusione</w:t>
      </w:r>
      <w:r w:rsidR="00AF226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del/</w:t>
      </w:r>
      <w:proofErr w:type="gramStart"/>
      <w:r>
        <w:rPr>
          <w:rFonts w:ascii="Arial Narrow" w:hAnsi="Arial Narrow" w:cs="Arial"/>
        </w:rPr>
        <w:t>la candidato</w:t>
      </w:r>
      <w:proofErr w:type="gramEnd"/>
      <w:r>
        <w:rPr>
          <w:rFonts w:ascii="Arial Narrow" w:hAnsi="Arial Narrow" w:cs="Arial"/>
        </w:rPr>
        <w:t>/a dalla selezione.</w:t>
      </w:r>
    </w:p>
    <w:p w:rsidR="00665B42" w:rsidRDefault="00665B42" w:rsidP="00665B42">
      <w:pPr>
        <w:spacing w:line="300" w:lineRule="exact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"/>
        </w:rPr>
        <w:lastRenderedPageBreak/>
        <w:t>Terminata la verifica dell’ammissibilità delle domande pervenute, la Commissione procederà alla pubblicazione delle persone ammesse alla procedura di selezione.</w:t>
      </w:r>
    </w:p>
    <w:p w:rsidR="00665B42" w:rsidRDefault="00665B42" w:rsidP="00DD525F">
      <w:pPr>
        <w:spacing w:line="320" w:lineRule="exact"/>
        <w:jc w:val="both"/>
        <w:rPr>
          <w:rFonts w:ascii="Arial Narrow" w:hAnsi="Arial Narrow" w:cs="Arial"/>
          <w:b/>
        </w:rPr>
      </w:pPr>
    </w:p>
    <w:p w:rsidR="00BF09B5" w:rsidRDefault="00BF09B5" w:rsidP="00BF09B5">
      <w:pPr>
        <w:spacing w:line="320" w:lineRule="exac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Selezione</w:t>
      </w:r>
    </w:p>
    <w:p w:rsidR="00BF09B5" w:rsidRDefault="00BF09B5" w:rsidP="00BF09B5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valutazione dei</w:t>
      </w:r>
      <w:r w:rsidR="002572FA">
        <w:rPr>
          <w:rFonts w:ascii="Arial Narrow" w:hAnsi="Arial Narrow" w:cs="Arial"/>
        </w:rPr>
        <w:t>/</w:t>
      </w:r>
      <w:proofErr w:type="spellStart"/>
      <w:r w:rsidR="002572FA">
        <w:rPr>
          <w:rFonts w:ascii="Arial Narrow" w:hAnsi="Arial Narrow" w:cs="Arial"/>
        </w:rPr>
        <w:t>lle</w:t>
      </w:r>
      <w:proofErr w:type="spellEnd"/>
      <w:r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sarà effettuata da apposita Commissione nominata dal</w:t>
      </w:r>
      <w:r w:rsidR="00CA51E1">
        <w:rPr>
          <w:rFonts w:ascii="Arial Narrow" w:hAnsi="Arial Narrow" w:cs="Arial"/>
        </w:rPr>
        <w:t>la</w:t>
      </w:r>
      <w:r>
        <w:rPr>
          <w:rFonts w:ascii="Arial Narrow" w:hAnsi="Arial Narrow" w:cs="Arial"/>
        </w:rPr>
        <w:t xml:space="preserve"> Presidente di Reggio </w:t>
      </w:r>
      <w:proofErr w:type="spellStart"/>
      <w:r>
        <w:rPr>
          <w:rFonts w:ascii="Arial Narrow" w:hAnsi="Arial Narrow" w:cs="Arial"/>
        </w:rPr>
        <w:t>Children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Srl</w:t>
      </w:r>
      <w:proofErr w:type="spellEnd"/>
      <w:r>
        <w:rPr>
          <w:rFonts w:ascii="Arial Narrow" w:hAnsi="Arial Narrow" w:cs="Arial"/>
        </w:rPr>
        <w:t xml:space="preserve"> e avverrà attraverso tre fasi</w:t>
      </w:r>
      <w:r w:rsidRPr="00F90558">
        <w:rPr>
          <w:rFonts w:ascii="Arial Narrow" w:hAnsi="Arial Narrow" w:cs="Arial"/>
        </w:rPr>
        <w:t xml:space="preserve"> distinte:</w:t>
      </w:r>
    </w:p>
    <w:p w:rsidR="00BF09B5" w:rsidRDefault="00BF09B5" w:rsidP="00BF09B5">
      <w:pPr>
        <w:spacing w:line="320" w:lineRule="exact"/>
        <w:jc w:val="both"/>
        <w:rPr>
          <w:rFonts w:ascii="Arial Narrow" w:hAnsi="Arial Narrow" w:cs="Arial"/>
        </w:rPr>
      </w:pPr>
    </w:p>
    <w:p w:rsidR="003A08A4" w:rsidRDefault="00BF09B5" w:rsidP="00BF09B5">
      <w:pPr>
        <w:widowControl w:val="0"/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 xml:space="preserve">1° FASE: </w:t>
      </w:r>
      <w:r w:rsidRPr="00B67CFF">
        <w:rPr>
          <w:rFonts w:ascii="Arial Narrow" w:hAnsi="Arial Narrow" w:cs="Arial"/>
          <w:b/>
          <w:u w:val="single"/>
        </w:rPr>
        <w:t xml:space="preserve">ANALISI </w:t>
      </w:r>
      <w:r>
        <w:rPr>
          <w:rFonts w:ascii="Arial Narrow" w:hAnsi="Arial Narrow" w:cs="Arial"/>
          <w:b/>
          <w:u w:val="single"/>
        </w:rPr>
        <w:t>E VALUTAZIONE DEL CURRICULUM VITAE</w:t>
      </w:r>
      <w:r>
        <w:rPr>
          <w:rFonts w:ascii="Arial Narrow" w:hAnsi="Arial Narrow" w:cs="Arial"/>
        </w:rPr>
        <w:t xml:space="preserve">: </w:t>
      </w:r>
    </w:p>
    <w:p w:rsidR="00DD525F" w:rsidRPr="00DE19ED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>Un primo esame delle candidature sarà effettuato mediante la valutazione comparativa dei curricula e della documentazione presentata.</w:t>
      </w:r>
    </w:p>
    <w:p w:rsidR="00DD525F" w:rsidRPr="00DE19ED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 xml:space="preserve">Ai curricula e alla documentazione pervenuta verrà attribuito un punteggio massimo complessivo di </w:t>
      </w:r>
      <w:r>
        <w:rPr>
          <w:rFonts w:ascii="Arial Narrow" w:hAnsi="Arial Narrow" w:cs="Arial"/>
        </w:rPr>
        <w:t>4</w:t>
      </w:r>
      <w:r w:rsidRPr="00DE19ED">
        <w:rPr>
          <w:rFonts w:ascii="Arial Narrow" w:hAnsi="Arial Narrow" w:cs="Arial"/>
        </w:rPr>
        <w:t>0 punti</w:t>
      </w:r>
      <w:r w:rsidR="00BF09B5">
        <w:rPr>
          <w:rFonts w:ascii="Arial Narrow" w:hAnsi="Arial Narrow" w:cs="Arial"/>
        </w:rPr>
        <w:t xml:space="preserve"> su 100</w:t>
      </w:r>
      <w:r w:rsidRPr="00DE19ED">
        <w:rPr>
          <w:rFonts w:ascii="Arial Narrow" w:hAnsi="Arial Narrow" w:cs="Arial"/>
        </w:rPr>
        <w:t>. Non saranno ritenuti idonei all’accesso alla fase successiva i</w:t>
      </w:r>
      <w:r w:rsidR="00A36F43">
        <w:rPr>
          <w:rFonts w:ascii="Arial Narrow" w:hAnsi="Arial Narrow" w:cs="Arial"/>
        </w:rPr>
        <w:t>/le</w:t>
      </w:r>
      <w:r w:rsidRPr="00DE19ED">
        <w:rPr>
          <w:rFonts w:ascii="Arial Narrow" w:hAnsi="Arial Narrow" w:cs="Arial"/>
        </w:rPr>
        <w:t xml:space="preserve"> candidati</w:t>
      </w:r>
      <w:r w:rsidR="00A36F43">
        <w:rPr>
          <w:rFonts w:ascii="Arial Narrow" w:hAnsi="Arial Narrow" w:cs="Arial"/>
        </w:rPr>
        <w:t>/e</w:t>
      </w:r>
      <w:r w:rsidRPr="00DE19ED">
        <w:rPr>
          <w:rFonts w:ascii="Arial Narrow" w:hAnsi="Arial Narrow" w:cs="Arial"/>
        </w:rPr>
        <w:t xml:space="preserve"> che conseguiran</w:t>
      </w:r>
      <w:r>
        <w:rPr>
          <w:rFonts w:ascii="Arial Narrow" w:hAnsi="Arial Narrow" w:cs="Arial"/>
        </w:rPr>
        <w:t>n</w:t>
      </w:r>
      <w:r w:rsidRPr="00DE19ED">
        <w:rPr>
          <w:rFonts w:ascii="Arial Narrow" w:hAnsi="Arial Narrow" w:cs="Arial"/>
        </w:rPr>
        <w:t xml:space="preserve">o un punteggio inferiore a </w:t>
      </w:r>
      <w:r>
        <w:rPr>
          <w:rFonts w:ascii="Arial Narrow" w:hAnsi="Arial Narrow" w:cs="Arial"/>
        </w:rPr>
        <w:t>21</w:t>
      </w:r>
      <w:r w:rsidRPr="00DE19ED">
        <w:rPr>
          <w:rFonts w:ascii="Arial Narrow" w:hAnsi="Arial Narrow" w:cs="Arial"/>
        </w:rPr>
        <w:t xml:space="preserve"> punti.</w:t>
      </w: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 xml:space="preserve">A seguito della procedura di valutazione dei curricula e della documentazione verranno selezionati per </w:t>
      </w:r>
      <w:r>
        <w:rPr>
          <w:rFonts w:ascii="Arial Narrow" w:hAnsi="Arial Narrow" w:cs="Arial"/>
        </w:rPr>
        <w:t xml:space="preserve">il </w:t>
      </w:r>
      <w:r w:rsidR="00BF09B5">
        <w:rPr>
          <w:rFonts w:ascii="Arial Narrow" w:hAnsi="Arial Narrow" w:cs="Arial"/>
        </w:rPr>
        <w:t>1°</w:t>
      </w:r>
      <w:r>
        <w:rPr>
          <w:rFonts w:ascii="Arial Narrow" w:hAnsi="Arial Narrow" w:cs="Arial"/>
        </w:rPr>
        <w:t>colloquio orale,</w:t>
      </w:r>
      <w:r w:rsidRPr="00DE19ED">
        <w:rPr>
          <w:rFonts w:ascii="Arial Narrow" w:hAnsi="Arial Narrow" w:cs="Arial"/>
        </w:rPr>
        <w:t xml:space="preserve"> i</w:t>
      </w:r>
      <w:r w:rsidR="00A36F43">
        <w:rPr>
          <w:rFonts w:ascii="Arial Narrow" w:hAnsi="Arial Narrow" w:cs="Arial"/>
        </w:rPr>
        <w:t>/le</w:t>
      </w:r>
      <w:r w:rsidRPr="00DE19ED">
        <w:rPr>
          <w:rFonts w:ascii="Arial Narrow" w:hAnsi="Arial Narrow" w:cs="Arial"/>
        </w:rPr>
        <w:t xml:space="preserve"> candidati</w:t>
      </w:r>
      <w:r w:rsidR="00A36F43">
        <w:rPr>
          <w:rFonts w:ascii="Arial Narrow" w:hAnsi="Arial Narrow" w:cs="Arial"/>
        </w:rPr>
        <w:t>/e</w:t>
      </w:r>
      <w:r w:rsidRPr="00DE19ED">
        <w:rPr>
          <w:rFonts w:ascii="Arial Narrow" w:hAnsi="Arial Narrow" w:cs="Arial"/>
        </w:rPr>
        <w:t xml:space="preserve"> che avranno conseguito il punteggio minimo di valutazione pari o superiore a </w:t>
      </w:r>
      <w:r>
        <w:rPr>
          <w:rFonts w:ascii="Arial Narrow" w:hAnsi="Arial Narrow" w:cs="Arial"/>
        </w:rPr>
        <w:t>21</w:t>
      </w:r>
      <w:r w:rsidRPr="00DE19ED">
        <w:rPr>
          <w:rFonts w:ascii="Arial Narrow" w:hAnsi="Arial Narrow" w:cs="Arial"/>
        </w:rPr>
        <w:t xml:space="preserve"> punti.</w:t>
      </w:r>
    </w:p>
    <w:p w:rsidR="00BE7E0C" w:rsidRDefault="00BE7E0C" w:rsidP="00DD525F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A36F43">
        <w:rPr>
          <w:rFonts w:ascii="Arial Narrow" w:hAnsi="Arial Narrow" w:cs="Arial"/>
        </w:rPr>
        <w:t>/le</w:t>
      </w:r>
      <w:r>
        <w:rPr>
          <w:rFonts w:ascii="Arial Narrow" w:hAnsi="Arial Narrow" w:cs="Arial"/>
        </w:rPr>
        <w:t xml:space="preserve"> candidati</w:t>
      </w:r>
      <w:r w:rsidR="00A36F43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che otterranno un punteggio inferiore a 21 punti non saranno ammessi alle fasi successive di selezione.</w:t>
      </w:r>
    </w:p>
    <w:p w:rsidR="00835492" w:rsidRDefault="00835492" w:rsidP="00835492">
      <w:pPr>
        <w:spacing w:line="320" w:lineRule="exact"/>
        <w:jc w:val="both"/>
        <w:rPr>
          <w:rFonts w:ascii="Arial Narrow" w:hAnsi="Arial Narrow" w:cs="Arial"/>
          <w:b/>
        </w:rPr>
      </w:pPr>
    </w:p>
    <w:p w:rsidR="00835492" w:rsidRPr="00835492" w:rsidRDefault="00835492" w:rsidP="00835492">
      <w:pPr>
        <w:spacing w:line="320" w:lineRule="exact"/>
        <w:jc w:val="both"/>
        <w:rPr>
          <w:rFonts w:ascii="Arial Narrow" w:hAnsi="Arial Narrow" w:cs="Arial"/>
          <w:b/>
        </w:rPr>
      </w:pPr>
      <w:r w:rsidRPr="00835492">
        <w:rPr>
          <w:rFonts w:ascii="Arial Narrow" w:hAnsi="Arial Narrow" w:cs="Arial"/>
          <w:b/>
        </w:rPr>
        <w:t>PUNTI AGGIUNTIVI:</w:t>
      </w:r>
    </w:p>
    <w:p w:rsidR="00835492" w:rsidRDefault="00835492" w:rsidP="00835492">
      <w:pPr>
        <w:spacing w:line="320" w:lineRule="exact"/>
        <w:jc w:val="both"/>
        <w:rPr>
          <w:rFonts w:ascii="Arial Narrow" w:hAnsi="Arial Narrow" w:cs="Arial"/>
        </w:rPr>
      </w:pPr>
      <w:r w:rsidRPr="00962854">
        <w:rPr>
          <w:rFonts w:ascii="Arial Narrow" w:hAnsi="Arial Narrow" w:cs="Arial"/>
        </w:rPr>
        <w:t>I</w:t>
      </w:r>
      <w:r w:rsidR="00C94545">
        <w:rPr>
          <w:rFonts w:ascii="Arial Narrow" w:hAnsi="Arial Narrow" w:cs="Arial"/>
        </w:rPr>
        <w:t>/le</w:t>
      </w:r>
      <w:r w:rsidRPr="00962854">
        <w:rPr>
          <w:rFonts w:ascii="Arial Narrow" w:hAnsi="Arial Narrow" w:cs="Arial"/>
        </w:rPr>
        <w:t xml:space="preserve"> candidati/e che</w:t>
      </w:r>
      <w:r>
        <w:rPr>
          <w:rFonts w:ascii="Arial Narrow" w:hAnsi="Arial Narrow" w:cs="Arial"/>
        </w:rPr>
        <w:t xml:space="preserve"> attestano e dimostrano di aver maturato un’esperienza </w:t>
      </w:r>
      <w:r w:rsidRPr="00962854">
        <w:rPr>
          <w:rFonts w:ascii="Arial Narrow" w:hAnsi="Arial Narrow" w:cs="Arial"/>
        </w:rPr>
        <w:t xml:space="preserve">di almeno 2 anni </w:t>
      </w:r>
      <w:r>
        <w:rPr>
          <w:rFonts w:ascii="Arial Narrow" w:hAnsi="Arial Narrow" w:cs="Arial"/>
        </w:rPr>
        <w:t xml:space="preserve">(anche discontinui) </w:t>
      </w:r>
      <w:r w:rsidRPr="00962854">
        <w:rPr>
          <w:rFonts w:ascii="Arial Narrow" w:hAnsi="Arial Narrow" w:cs="Arial"/>
        </w:rPr>
        <w:t xml:space="preserve">in contesti </w:t>
      </w:r>
      <w:r>
        <w:rPr>
          <w:rFonts w:ascii="Arial Narrow" w:hAnsi="Arial Narrow" w:cs="Arial"/>
        </w:rPr>
        <w:t xml:space="preserve">similari </w:t>
      </w:r>
      <w:r w:rsidRPr="00962854">
        <w:rPr>
          <w:rFonts w:ascii="Arial Narrow" w:hAnsi="Arial Narrow" w:cs="Arial"/>
        </w:rPr>
        <w:t xml:space="preserve">al Centro Internazionale Loris Malaguzzi </w:t>
      </w:r>
      <w:r>
        <w:rPr>
          <w:rFonts w:ascii="Arial Narrow" w:hAnsi="Arial Narrow" w:cs="Arial"/>
        </w:rPr>
        <w:t>o affini e hanno svolto la stessa tipologia di mansione richiesta, saranno destinatari</w:t>
      </w:r>
      <w:r w:rsidR="002536AA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 xml:space="preserve">e di </w:t>
      </w:r>
      <w:r w:rsidR="00040304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PUNTI aggiuntivi nella valutazione del C</w:t>
      </w:r>
      <w:r w:rsidR="005D31A4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.</w:t>
      </w:r>
    </w:p>
    <w:p w:rsidR="00835492" w:rsidRDefault="00835492" w:rsidP="00835492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755280">
        <w:rPr>
          <w:rFonts w:ascii="Arial Narrow" w:hAnsi="Arial Narrow" w:cs="Arial"/>
        </w:rPr>
        <w:t>/le</w:t>
      </w:r>
      <w:r>
        <w:rPr>
          <w:rFonts w:ascii="Arial Narrow" w:hAnsi="Arial Narrow" w:cs="Arial"/>
        </w:rPr>
        <w:t xml:space="preserve"> candidati/e che attestano e dimostrano di possedere una buona conoscenza di lingue straniere aggiuntive rispetto a quelle richieste, saranno destinatari</w:t>
      </w:r>
      <w:r w:rsidR="00013964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e del seguente punteggio aggiuntivo:</w:t>
      </w:r>
    </w:p>
    <w:p w:rsidR="00835492" w:rsidRDefault="00835492" w:rsidP="00835492">
      <w:pPr>
        <w:pStyle w:val="Paragrafoelenco"/>
        <w:numPr>
          <w:ilvl w:val="0"/>
          <w:numId w:val="26"/>
        </w:num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 </w:t>
      </w:r>
      <w:proofErr w:type="gramStart"/>
      <w:r>
        <w:rPr>
          <w:rFonts w:ascii="Arial Narrow" w:hAnsi="Arial Narrow" w:cs="Arial"/>
        </w:rPr>
        <w:t>PUNTI :</w:t>
      </w:r>
      <w:proofErr w:type="gramEnd"/>
      <w:r>
        <w:rPr>
          <w:rFonts w:ascii="Arial Narrow" w:hAnsi="Arial Narrow" w:cs="Arial"/>
        </w:rPr>
        <w:t xml:space="preserve"> buona conoscenza di una terza lingua straniera;</w:t>
      </w:r>
    </w:p>
    <w:p w:rsidR="00835492" w:rsidRPr="00063722" w:rsidRDefault="00835492" w:rsidP="00835492">
      <w:pPr>
        <w:pStyle w:val="Paragrafoelenco"/>
        <w:numPr>
          <w:ilvl w:val="0"/>
          <w:numId w:val="26"/>
        </w:num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4 </w:t>
      </w:r>
      <w:proofErr w:type="gramStart"/>
      <w:r>
        <w:rPr>
          <w:rFonts w:ascii="Arial Narrow" w:hAnsi="Arial Narrow" w:cs="Arial"/>
        </w:rPr>
        <w:t>PUNTI:  buona</w:t>
      </w:r>
      <w:proofErr w:type="gramEnd"/>
      <w:r>
        <w:rPr>
          <w:rFonts w:ascii="Arial Narrow" w:hAnsi="Arial Narrow" w:cs="Arial"/>
        </w:rPr>
        <w:t xml:space="preserve"> conoscenza di una quarta lingua straniera</w:t>
      </w:r>
    </w:p>
    <w:p w:rsidR="00DD525F" w:rsidRPr="00DE19ED" w:rsidRDefault="00DD525F" w:rsidP="00DD525F">
      <w:pPr>
        <w:widowControl w:val="0"/>
        <w:suppressAutoHyphens/>
        <w:spacing w:line="320" w:lineRule="exact"/>
        <w:jc w:val="both"/>
        <w:rPr>
          <w:rFonts w:ascii="Arial Narrow" w:hAnsi="Arial Narrow" w:cs="Arial"/>
        </w:rPr>
      </w:pPr>
    </w:p>
    <w:p w:rsidR="00DD525F" w:rsidRPr="00BF09B5" w:rsidRDefault="00BF09B5" w:rsidP="00BF09B5">
      <w:pPr>
        <w:widowControl w:val="0"/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2° FASE: </w:t>
      </w:r>
      <w:r w:rsidRPr="00BF09B5">
        <w:rPr>
          <w:rFonts w:ascii="Arial Narrow" w:hAnsi="Arial Narrow" w:cs="Arial"/>
          <w:b/>
        </w:rPr>
        <w:t>1°</w:t>
      </w:r>
      <w:r w:rsidR="00755280">
        <w:rPr>
          <w:rFonts w:ascii="Arial Narrow" w:hAnsi="Arial Narrow" w:cs="Arial"/>
          <w:b/>
        </w:rPr>
        <w:t xml:space="preserve"> </w:t>
      </w:r>
      <w:r w:rsidR="00DD525F" w:rsidRPr="00BF09B5">
        <w:rPr>
          <w:rFonts w:ascii="Arial Narrow" w:hAnsi="Arial Narrow" w:cs="Arial"/>
          <w:b/>
        </w:rPr>
        <w:t>Colloquio</w:t>
      </w:r>
      <w:r>
        <w:rPr>
          <w:rFonts w:ascii="Arial Narrow" w:hAnsi="Arial Narrow" w:cs="Arial"/>
          <w:b/>
        </w:rPr>
        <w:t xml:space="preserve"> di verifica delle competenze tecnico-professionali possedute e di conoscenza della lingua inglese.</w:t>
      </w:r>
    </w:p>
    <w:p w:rsidR="00063722" w:rsidRDefault="00BF09B5" w:rsidP="00DD525F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1° colloquio verranno ammessi </w:t>
      </w:r>
      <w:r w:rsidR="002E0F26">
        <w:rPr>
          <w:rFonts w:ascii="Arial Narrow" w:hAnsi="Arial Narrow" w:cs="Arial"/>
        </w:rPr>
        <w:t>solo</w:t>
      </w:r>
      <w:r>
        <w:rPr>
          <w:rFonts w:ascii="Arial Narrow" w:hAnsi="Arial Narrow" w:cs="Arial"/>
        </w:rPr>
        <w:t xml:space="preserve"> i</w:t>
      </w:r>
      <w:r w:rsidR="00755280">
        <w:rPr>
          <w:rFonts w:ascii="Arial Narrow" w:hAnsi="Arial Narrow" w:cs="Arial"/>
        </w:rPr>
        <w:t>/le</w:t>
      </w:r>
      <w:r>
        <w:rPr>
          <w:rFonts w:ascii="Arial Narrow" w:hAnsi="Arial Narrow" w:cs="Arial"/>
        </w:rPr>
        <w:t xml:space="preserve"> candidati</w:t>
      </w:r>
      <w:r w:rsidR="00755280">
        <w:rPr>
          <w:rFonts w:ascii="Arial Narrow" w:hAnsi="Arial Narrow" w:cs="Arial"/>
        </w:rPr>
        <w:t>/e</w:t>
      </w:r>
      <w:r>
        <w:rPr>
          <w:rFonts w:ascii="Arial Narrow" w:hAnsi="Arial Narrow" w:cs="Arial"/>
        </w:rPr>
        <w:t xml:space="preserve"> che avranno raggiunto un punteggio uguale o maggiore a 21 punti.</w:t>
      </w:r>
      <w:r w:rsidRPr="0022344A">
        <w:rPr>
          <w:rFonts w:ascii="Arial Narrow" w:hAnsi="Arial Narrow" w:cs="Arial"/>
        </w:rPr>
        <w:t xml:space="preserve"> Durante il </w:t>
      </w:r>
      <w:r>
        <w:rPr>
          <w:rFonts w:ascii="Arial Narrow" w:hAnsi="Arial Narrow" w:cs="Arial"/>
        </w:rPr>
        <w:t xml:space="preserve">primo </w:t>
      </w:r>
      <w:r w:rsidRPr="0022344A">
        <w:rPr>
          <w:rFonts w:ascii="Arial Narrow" w:hAnsi="Arial Narrow" w:cs="Arial"/>
        </w:rPr>
        <w:t>colloquio saranno valutate</w:t>
      </w:r>
      <w:r w:rsidR="00063722">
        <w:rPr>
          <w:rFonts w:ascii="Arial Narrow" w:hAnsi="Arial Narrow" w:cs="Arial"/>
        </w:rPr>
        <w:t>:</w:t>
      </w:r>
    </w:p>
    <w:p w:rsidR="00063722" w:rsidRPr="00755280" w:rsidRDefault="00BF09B5" w:rsidP="00063722">
      <w:pPr>
        <w:pStyle w:val="Paragrafoelenco"/>
        <w:numPr>
          <w:ilvl w:val="0"/>
          <w:numId w:val="32"/>
        </w:numPr>
        <w:spacing w:line="320" w:lineRule="exact"/>
        <w:jc w:val="both"/>
        <w:rPr>
          <w:rFonts w:ascii="Arial Narrow" w:hAnsi="Arial Narrow" w:cs="Arial"/>
          <w:sz w:val="24"/>
          <w:szCs w:val="24"/>
        </w:rPr>
      </w:pPr>
      <w:r w:rsidRPr="00755280">
        <w:rPr>
          <w:rFonts w:ascii="Arial Narrow" w:hAnsi="Arial Narrow" w:cs="Arial"/>
          <w:sz w:val="24"/>
          <w:szCs w:val="24"/>
        </w:rPr>
        <w:t xml:space="preserve">le competenze tecniche e le capacità relazionali possedute, </w:t>
      </w:r>
      <w:r w:rsidR="00063722" w:rsidRPr="00755280">
        <w:rPr>
          <w:rFonts w:ascii="Arial Narrow" w:hAnsi="Arial Narrow" w:cs="Arial"/>
          <w:sz w:val="24"/>
          <w:szCs w:val="24"/>
        </w:rPr>
        <w:t>l’esperienza professionale;</w:t>
      </w:r>
    </w:p>
    <w:p w:rsidR="00063722" w:rsidRPr="00755280" w:rsidRDefault="00BF09B5" w:rsidP="00063722">
      <w:pPr>
        <w:pStyle w:val="Paragrafoelenco"/>
        <w:numPr>
          <w:ilvl w:val="0"/>
          <w:numId w:val="32"/>
        </w:numPr>
        <w:spacing w:line="320" w:lineRule="exact"/>
        <w:jc w:val="both"/>
        <w:rPr>
          <w:rFonts w:ascii="Arial Narrow" w:hAnsi="Arial Narrow" w:cs="Arial"/>
          <w:sz w:val="24"/>
          <w:szCs w:val="24"/>
        </w:rPr>
      </w:pPr>
      <w:r w:rsidRPr="00755280">
        <w:rPr>
          <w:rFonts w:ascii="Arial Narrow" w:hAnsi="Arial Narrow" w:cs="Arial"/>
          <w:sz w:val="24"/>
          <w:szCs w:val="24"/>
        </w:rPr>
        <w:t xml:space="preserve">la competenza </w:t>
      </w:r>
      <w:r w:rsidRPr="00755280">
        <w:rPr>
          <w:rFonts w:ascii="Arial Narrow" w:hAnsi="Arial Narrow" w:cs="Arial"/>
          <w:color w:val="000000" w:themeColor="text1"/>
          <w:sz w:val="24"/>
          <w:szCs w:val="24"/>
        </w:rPr>
        <w:t>linguistica</w:t>
      </w:r>
      <w:r w:rsidRPr="00755280">
        <w:rPr>
          <w:rFonts w:ascii="Arial Narrow" w:hAnsi="Arial Narrow" w:cs="Arial"/>
          <w:sz w:val="24"/>
          <w:szCs w:val="24"/>
        </w:rPr>
        <w:t>.</w:t>
      </w:r>
    </w:p>
    <w:p w:rsidR="00BF09B5" w:rsidRPr="00063722" w:rsidRDefault="00BF09B5" w:rsidP="00063722">
      <w:pPr>
        <w:spacing w:line="320" w:lineRule="exact"/>
        <w:jc w:val="both"/>
        <w:rPr>
          <w:rFonts w:ascii="Arial Narrow" w:hAnsi="Arial Narrow" w:cs="Arial"/>
        </w:rPr>
      </w:pPr>
      <w:r w:rsidRPr="00063722">
        <w:rPr>
          <w:rFonts w:ascii="Arial Narrow" w:hAnsi="Arial Narrow" w:cs="Arial"/>
        </w:rPr>
        <w:t xml:space="preserve"> Al primo colloquio verrà attribuito un punteggio massimo complessivo pari a 30 punti su 100.</w:t>
      </w: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proofErr w:type="spellStart"/>
      <w:r w:rsidRPr="00DE19ED">
        <w:rPr>
          <w:rFonts w:ascii="Arial Narrow" w:hAnsi="Arial Narrow" w:cs="Arial"/>
        </w:rPr>
        <w:t>l</w:t>
      </w:r>
      <w:r w:rsidR="002369EA">
        <w:rPr>
          <w:rFonts w:ascii="Arial Narrow" w:hAnsi="Arial Narrow" w:cs="Arial"/>
        </w:rPr>
        <w:t>l</w:t>
      </w:r>
      <w:proofErr w:type="spellEnd"/>
      <w:r w:rsidRPr="00DE19ED">
        <w:rPr>
          <w:rFonts w:ascii="Arial Narrow" w:hAnsi="Arial Narrow" w:cs="Arial"/>
        </w:rPr>
        <w:t xml:space="preserve"> colloquio</w:t>
      </w:r>
      <w:r>
        <w:rPr>
          <w:rFonts w:ascii="Arial Narrow" w:hAnsi="Arial Narrow" w:cs="Arial"/>
        </w:rPr>
        <w:t xml:space="preserve"> </w:t>
      </w:r>
      <w:r w:rsidRPr="00DE19ED">
        <w:rPr>
          <w:rFonts w:ascii="Arial Narrow" w:hAnsi="Arial Narrow" w:cs="Arial"/>
        </w:rPr>
        <w:t xml:space="preserve">avrà </w:t>
      </w:r>
      <w:r w:rsidR="00BF09B5">
        <w:rPr>
          <w:rFonts w:ascii="Arial Narrow" w:hAnsi="Arial Narrow" w:cs="Arial"/>
        </w:rPr>
        <w:t xml:space="preserve">anche </w:t>
      </w:r>
      <w:r w:rsidRPr="00DE19ED">
        <w:rPr>
          <w:rFonts w:ascii="Arial Narrow" w:hAnsi="Arial Narrow" w:cs="Arial"/>
        </w:rPr>
        <w:t>l’obiettivo di valutare la coerenza con il profilo professionale richiesto, le motivazioni, le aspettative professionali</w:t>
      </w:r>
      <w:r w:rsidR="00063722">
        <w:rPr>
          <w:rFonts w:ascii="Arial Narrow" w:hAnsi="Arial Narrow" w:cs="Arial"/>
        </w:rPr>
        <w:t>, l’esperienza maturata in contesti simili</w:t>
      </w:r>
      <w:r w:rsidRPr="00DE19ED">
        <w:rPr>
          <w:rFonts w:ascii="Arial Narrow" w:hAnsi="Arial Narrow" w:cs="Arial"/>
        </w:rPr>
        <w:t>.</w:t>
      </w:r>
    </w:p>
    <w:p w:rsidR="00BF09B5" w:rsidRDefault="00BF09B5" w:rsidP="00BF09B5">
      <w:pPr>
        <w:spacing w:line="320" w:lineRule="exact"/>
        <w:jc w:val="both"/>
        <w:rPr>
          <w:rFonts w:ascii="Arial Narrow" w:hAnsi="Arial Narrow" w:cs="Arial"/>
        </w:rPr>
      </w:pPr>
    </w:p>
    <w:p w:rsidR="00BF09B5" w:rsidRPr="00063722" w:rsidRDefault="00BF09B5" w:rsidP="00BF09B5">
      <w:pPr>
        <w:spacing w:line="320" w:lineRule="exact"/>
        <w:jc w:val="both"/>
        <w:rPr>
          <w:rFonts w:ascii="Arial Narrow" w:hAnsi="Arial Narrow" w:cs="Arial"/>
          <w:u w:val="single"/>
        </w:rPr>
      </w:pPr>
      <w:r w:rsidRPr="00BF09B5">
        <w:rPr>
          <w:rFonts w:ascii="Arial Narrow" w:hAnsi="Arial Narrow" w:cs="Arial"/>
          <w:b/>
        </w:rPr>
        <w:lastRenderedPageBreak/>
        <w:t>3° FASE: 2° Colloquio di approfondimento</w:t>
      </w:r>
      <w:r w:rsidR="00063722">
        <w:rPr>
          <w:rFonts w:ascii="Arial Narrow" w:hAnsi="Arial Narrow" w:cs="Arial"/>
          <w:b/>
        </w:rPr>
        <w:t xml:space="preserve"> e motivazionale</w:t>
      </w:r>
      <w:r>
        <w:rPr>
          <w:rFonts w:ascii="Arial Narrow" w:hAnsi="Arial Narrow" w:cs="Arial"/>
        </w:rPr>
        <w:t xml:space="preserve">, </w:t>
      </w:r>
      <w:r w:rsidR="00063722" w:rsidRPr="00063722">
        <w:rPr>
          <w:rFonts w:ascii="Arial Narrow" w:hAnsi="Arial Narrow" w:cs="Arial"/>
          <w:u w:val="single"/>
        </w:rPr>
        <w:t>solo per i</w:t>
      </w:r>
      <w:r w:rsidR="00755280">
        <w:rPr>
          <w:rFonts w:ascii="Arial Narrow" w:hAnsi="Arial Narrow" w:cs="Arial"/>
          <w:u w:val="single"/>
        </w:rPr>
        <w:t>/le</w:t>
      </w:r>
      <w:r w:rsidR="00063722" w:rsidRPr="00063722">
        <w:rPr>
          <w:rFonts w:ascii="Arial Narrow" w:hAnsi="Arial Narrow" w:cs="Arial"/>
          <w:u w:val="single"/>
        </w:rPr>
        <w:t xml:space="preserve"> primi</w:t>
      </w:r>
      <w:r w:rsidR="00755280">
        <w:rPr>
          <w:rFonts w:ascii="Arial Narrow" w:hAnsi="Arial Narrow" w:cs="Arial"/>
          <w:u w:val="single"/>
        </w:rPr>
        <w:t>/e</w:t>
      </w:r>
      <w:r w:rsidR="00063722" w:rsidRPr="00063722">
        <w:rPr>
          <w:rFonts w:ascii="Arial Narrow" w:hAnsi="Arial Narrow" w:cs="Arial"/>
          <w:u w:val="single"/>
        </w:rPr>
        <w:t xml:space="preserve"> 10 candidati</w:t>
      </w:r>
      <w:r w:rsidR="00755280">
        <w:rPr>
          <w:rFonts w:ascii="Arial Narrow" w:hAnsi="Arial Narrow" w:cs="Arial"/>
          <w:u w:val="single"/>
        </w:rPr>
        <w:t>/e</w:t>
      </w:r>
      <w:r w:rsidR="00063722" w:rsidRPr="00063722">
        <w:rPr>
          <w:rFonts w:ascii="Arial Narrow" w:hAnsi="Arial Narrow" w:cs="Arial"/>
          <w:u w:val="single"/>
        </w:rPr>
        <w:t xml:space="preserve"> che avranno ottenuto </w:t>
      </w:r>
      <w:r w:rsidR="00063722">
        <w:rPr>
          <w:rFonts w:ascii="Arial Narrow" w:hAnsi="Arial Narrow" w:cs="Arial"/>
          <w:u w:val="single"/>
        </w:rPr>
        <w:t>un</w:t>
      </w:r>
      <w:r w:rsidR="00063722" w:rsidRPr="00063722">
        <w:rPr>
          <w:rFonts w:ascii="Arial Narrow" w:hAnsi="Arial Narrow" w:cs="Arial"/>
          <w:u w:val="single"/>
        </w:rPr>
        <w:t xml:space="preserve"> punteggio maggiore </w:t>
      </w:r>
      <w:r w:rsidR="00063722">
        <w:rPr>
          <w:rFonts w:ascii="Arial Narrow" w:hAnsi="Arial Narrow" w:cs="Arial"/>
          <w:u w:val="single"/>
        </w:rPr>
        <w:t>i</w:t>
      </w:r>
      <w:r w:rsidR="00063722" w:rsidRPr="00063722">
        <w:rPr>
          <w:rFonts w:ascii="Arial Narrow" w:hAnsi="Arial Narrow" w:cs="Arial"/>
          <w:u w:val="single"/>
        </w:rPr>
        <w:t>n graduatoria</w:t>
      </w:r>
      <w:r w:rsidRPr="00063722">
        <w:rPr>
          <w:rFonts w:ascii="Arial Narrow" w:hAnsi="Arial Narrow" w:cs="Arial"/>
          <w:u w:val="single"/>
        </w:rPr>
        <w:t>.</w:t>
      </w:r>
    </w:p>
    <w:p w:rsidR="00BF09B5" w:rsidRDefault="00BF09B5" w:rsidP="00BF09B5">
      <w:pPr>
        <w:spacing w:line="320" w:lineRule="exact"/>
        <w:jc w:val="both"/>
        <w:rPr>
          <w:rFonts w:ascii="Arial Narrow" w:hAnsi="Arial Narrow" w:cs="Arial"/>
        </w:rPr>
      </w:pPr>
      <w:r w:rsidRPr="0022344A">
        <w:rPr>
          <w:rFonts w:ascii="Arial Narrow" w:hAnsi="Arial Narrow" w:cs="Arial"/>
        </w:rPr>
        <w:t>Al secondo colloquio</w:t>
      </w:r>
      <w:r>
        <w:rPr>
          <w:rFonts w:ascii="Arial Narrow" w:hAnsi="Arial Narrow" w:cs="Arial"/>
        </w:rPr>
        <w:t>, avente l’obiettivo di approfondire il tratto caratteriale e motivazionale del/</w:t>
      </w:r>
      <w:proofErr w:type="spellStart"/>
      <w:r>
        <w:rPr>
          <w:rFonts w:ascii="Arial Narrow" w:hAnsi="Arial Narrow" w:cs="Arial"/>
        </w:rPr>
        <w:t>lla</w:t>
      </w:r>
      <w:proofErr w:type="spellEnd"/>
      <w:r>
        <w:rPr>
          <w:rFonts w:ascii="Arial Narrow" w:hAnsi="Arial Narrow" w:cs="Arial"/>
        </w:rPr>
        <w:t xml:space="preserve"> candidato/a,</w:t>
      </w:r>
      <w:r w:rsidRPr="0022344A">
        <w:rPr>
          <w:rFonts w:ascii="Arial Narrow" w:hAnsi="Arial Narrow" w:cs="Arial"/>
        </w:rPr>
        <w:t xml:space="preserve"> verrà attribuito un punteggio massimo complessivo </w:t>
      </w:r>
      <w:r>
        <w:rPr>
          <w:rFonts w:ascii="Arial Narrow" w:hAnsi="Arial Narrow" w:cs="Arial"/>
        </w:rPr>
        <w:t>pari a</w:t>
      </w:r>
      <w:r w:rsidRPr="0022344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3</w:t>
      </w:r>
      <w:r w:rsidRPr="0022344A">
        <w:rPr>
          <w:rFonts w:ascii="Arial Narrow" w:hAnsi="Arial Narrow" w:cs="Arial"/>
        </w:rPr>
        <w:t>0 punti su 100.</w:t>
      </w:r>
    </w:p>
    <w:p w:rsidR="00DD525F" w:rsidRPr="00DE19ED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 xml:space="preserve">Il punteggio finale sarà dato dalla somma dei punteggi ottenuti nelle </w:t>
      </w:r>
      <w:r w:rsidR="00BF09B5">
        <w:rPr>
          <w:rFonts w:ascii="Arial Narrow" w:hAnsi="Arial Narrow" w:cs="Arial"/>
        </w:rPr>
        <w:t>tre</w:t>
      </w:r>
      <w:r w:rsidRPr="00DE19ED">
        <w:rPr>
          <w:rFonts w:ascii="Arial Narrow" w:hAnsi="Arial Narrow" w:cs="Arial"/>
        </w:rPr>
        <w:t xml:space="preserve"> fasi di selezione:</w:t>
      </w:r>
    </w:p>
    <w:p w:rsidR="00DD525F" w:rsidRPr="00DE19ED" w:rsidRDefault="00BF09B5" w:rsidP="00DD525F">
      <w:pPr>
        <w:widowControl w:val="0"/>
        <w:numPr>
          <w:ilvl w:val="0"/>
          <w:numId w:val="23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Valutazione del </w:t>
      </w:r>
      <w:r w:rsidR="00DD525F">
        <w:rPr>
          <w:rFonts w:ascii="Arial Narrow" w:hAnsi="Arial Narrow" w:cs="Arial"/>
        </w:rPr>
        <w:t xml:space="preserve">Curriculum </w:t>
      </w:r>
      <w:r w:rsidR="005D31A4">
        <w:rPr>
          <w:rFonts w:ascii="Arial Narrow" w:hAnsi="Arial Narrow" w:cs="Arial"/>
        </w:rPr>
        <w:t>V</w:t>
      </w:r>
      <w:r w:rsidR="00DD525F">
        <w:rPr>
          <w:rFonts w:ascii="Arial Narrow" w:hAnsi="Arial Narrow" w:cs="Arial"/>
        </w:rPr>
        <w:t>itae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DD525F" w:rsidRPr="00DE19ED">
        <w:rPr>
          <w:rFonts w:ascii="Arial Narrow" w:hAnsi="Arial Narrow" w:cs="Arial"/>
        </w:rPr>
        <w:tab/>
      </w:r>
      <w:r w:rsidR="00DD525F" w:rsidRPr="00DE19ED">
        <w:rPr>
          <w:rFonts w:ascii="Arial Narrow" w:hAnsi="Arial Narrow" w:cs="Arial"/>
        </w:rPr>
        <w:tab/>
      </w:r>
      <w:proofErr w:type="spellStart"/>
      <w:r w:rsidR="00DD525F" w:rsidRPr="00DE19ED">
        <w:rPr>
          <w:rFonts w:ascii="Arial Narrow" w:hAnsi="Arial Narrow" w:cs="Arial"/>
        </w:rPr>
        <w:t>max</w:t>
      </w:r>
      <w:proofErr w:type="spellEnd"/>
      <w:r w:rsidR="00DD525F" w:rsidRPr="00DE19ED">
        <w:rPr>
          <w:rFonts w:ascii="Arial Narrow" w:hAnsi="Arial Narrow" w:cs="Arial"/>
        </w:rPr>
        <w:t xml:space="preserve"> </w:t>
      </w:r>
      <w:r w:rsidR="00DD525F">
        <w:rPr>
          <w:rFonts w:ascii="Arial Narrow" w:hAnsi="Arial Narrow" w:cs="Arial"/>
        </w:rPr>
        <w:t>4</w:t>
      </w:r>
      <w:r w:rsidR="00DD525F" w:rsidRPr="00DE19ED">
        <w:rPr>
          <w:rFonts w:ascii="Arial Narrow" w:hAnsi="Arial Narrow" w:cs="Arial"/>
        </w:rPr>
        <w:t>0 punti</w:t>
      </w:r>
      <w:r w:rsidR="00DD525F">
        <w:rPr>
          <w:rFonts w:ascii="Arial Narrow" w:hAnsi="Arial Narrow" w:cs="Arial"/>
        </w:rPr>
        <w:t xml:space="preserve"> su 100</w:t>
      </w:r>
    </w:p>
    <w:p w:rsidR="00DD525F" w:rsidRDefault="00BF09B5" w:rsidP="001B7966">
      <w:pPr>
        <w:widowControl w:val="0"/>
        <w:numPr>
          <w:ilvl w:val="0"/>
          <w:numId w:val="23"/>
        </w:numPr>
        <w:suppressAutoHyphens/>
        <w:spacing w:line="320" w:lineRule="exact"/>
        <w:jc w:val="both"/>
        <w:rPr>
          <w:rFonts w:ascii="Arial Narrow" w:hAnsi="Arial Narrow" w:cs="Arial"/>
        </w:rPr>
      </w:pPr>
      <w:r w:rsidRPr="00BF09B5">
        <w:rPr>
          <w:rFonts w:ascii="Arial Narrow" w:hAnsi="Arial Narrow" w:cs="Arial"/>
        </w:rPr>
        <w:t>1°</w:t>
      </w:r>
      <w:r w:rsidR="00DD525F" w:rsidRPr="00BF09B5">
        <w:rPr>
          <w:rFonts w:ascii="Arial Narrow" w:hAnsi="Arial Narrow" w:cs="Arial"/>
        </w:rPr>
        <w:t xml:space="preserve">Colloquio </w:t>
      </w:r>
      <w:r w:rsidRPr="00BF09B5">
        <w:rPr>
          <w:rFonts w:ascii="Arial Narrow" w:hAnsi="Arial Narrow" w:cs="Arial"/>
        </w:rPr>
        <w:t xml:space="preserve">di verifica delle competenze tecnico-professionali possedute unitamente alla </w:t>
      </w:r>
      <w:r w:rsidR="00040304">
        <w:rPr>
          <w:rFonts w:ascii="Arial Narrow" w:hAnsi="Arial Narrow" w:cs="Arial"/>
        </w:rPr>
        <w:t>competenza linguistica</w:t>
      </w:r>
      <w:r w:rsidR="0004030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F09B5">
        <w:rPr>
          <w:rFonts w:ascii="Arial Narrow" w:hAnsi="Arial Narrow" w:cs="Arial"/>
        </w:rPr>
        <w:tab/>
      </w:r>
      <w:proofErr w:type="spellStart"/>
      <w:r w:rsidR="00DD525F" w:rsidRPr="00BF09B5">
        <w:rPr>
          <w:rFonts w:ascii="Arial Narrow" w:hAnsi="Arial Narrow" w:cs="Arial"/>
        </w:rPr>
        <w:t>max</w:t>
      </w:r>
      <w:proofErr w:type="spellEnd"/>
      <w:r w:rsidR="00DD525F" w:rsidRPr="00BF09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3</w:t>
      </w:r>
      <w:r w:rsidR="00DD525F" w:rsidRPr="00BF09B5">
        <w:rPr>
          <w:rFonts w:ascii="Arial Narrow" w:hAnsi="Arial Narrow" w:cs="Arial"/>
        </w:rPr>
        <w:t>0 punti su 100</w:t>
      </w:r>
    </w:p>
    <w:p w:rsidR="00BF09B5" w:rsidRPr="00BF09B5" w:rsidRDefault="00BF09B5" w:rsidP="001B7966">
      <w:pPr>
        <w:widowControl w:val="0"/>
        <w:numPr>
          <w:ilvl w:val="0"/>
          <w:numId w:val="23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2°Colloquio di approfondimento</w:t>
      </w:r>
      <w:r w:rsidR="00063722">
        <w:rPr>
          <w:rFonts w:ascii="Arial Narrow" w:hAnsi="Arial Narrow" w:cs="Arial"/>
        </w:rPr>
        <w:t xml:space="preserve"> e motivazionale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proofErr w:type="spellStart"/>
      <w:r>
        <w:rPr>
          <w:rFonts w:ascii="Arial Narrow" w:hAnsi="Arial Narrow" w:cs="Arial"/>
        </w:rPr>
        <w:t>max</w:t>
      </w:r>
      <w:proofErr w:type="spellEnd"/>
      <w:r>
        <w:rPr>
          <w:rFonts w:ascii="Arial Narrow" w:hAnsi="Arial Narrow" w:cs="Arial"/>
        </w:rPr>
        <w:t xml:space="preserve"> 30 punti su 100</w:t>
      </w: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</w:p>
    <w:p w:rsidR="00BF09B5" w:rsidRDefault="00BF09B5" w:rsidP="00BF09B5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 xml:space="preserve">Il punteggio finale sarà dato dalla somma dei punteggi ottenuti </w:t>
      </w:r>
      <w:r>
        <w:rPr>
          <w:rFonts w:ascii="Arial Narrow" w:hAnsi="Arial Narrow" w:cs="Arial"/>
        </w:rPr>
        <w:t>in ciascuna delle</w:t>
      </w:r>
      <w:r w:rsidRPr="00DE19E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tre</w:t>
      </w:r>
      <w:r w:rsidRPr="00DE19ED">
        <w:rPr>
          <w:rFonts w:ascii="Arial Narrow" w:hAnsi="Arial Narrow" w:cs="Arial"/>
        </w:rPr>
        <w:t xml:space="preserve"> fasi di selezione</w:t>
      </w:r>
      <w:r>
        <w:rPr>
          <w:rFonts w:ascii="Arial Narrow" w:hAnsi="Arial Narrow" w:cs="Arial"/>
        </w:rPr>
        <w:t>.</w:t>
      </w:r>
    </w:p>
    <w:p w:rsidR="00BF09B5" w:rsidRDefault="00BF09B5" w:rsidP="00DD525F">
      <w:pPr>
        <w:spacing w:line="320" w:lineRule="exact"/>
        <w:jc w:val="both"/>
        <w:rPr>
          <w:rFonts w:ascii="Arial Narrow" w:hAnsi="Arial Narrow" w:cs="Arial"/>
        </w:rPr>
      </w:pPr>
    </w:p>
    <w:p w:rsidR="00DD525F" w:rsidRDefault="00DD525F" w:rsidP="00DD525F">
      <w:pPr>
        <w:spacing w:line="320" w:lineRule="exact"/>
        <w:jc w:val="both"/>
        <w:rPr>
          <w:rFonts w:ascii="Arial Narrow" w:hAnsi="Arial Narrow" w:cs="Arial"/>
        </w:rPr>
      </w:pPr>
      <w:r w:rsidRPr="00FA2006">
        <w:rPr>
          <w:rFonts w:ascii="Arial Narrow" w:hAnsi="Arial Narrow" w:cs="Arial"/>
        </w:rPr>
        <w:t>La procedura selettiva sarà finalizzata ad accertare la congruenza tra le competenze ed esperienze possedute dai</w:t>
      </w:r>
      <w:r w:rsidR="00755280">
        <w:rPr>
          <w:rFonts w:ascii="Arial Narrow" w:hAnsi="Arial Narrow" w:cs="Arial"/>
        </w:rPr>
        <w:t>/</w:t>
      </w:r>
      <w:proofErr w:type="spellStart"/>
      <w:r w:rsidR="00755280">
        <w:rPr>
          <w:rFonts w:ascii="Arial Narrow" w:hAnsi="Arial Narrow" w:cs="Arial"/>
        </w:rPr>
        <w:t>lle</w:t>
      </w:r>
      <w:proofErr w:type="spellEnd"/>
      <w:r w:rsidRPr="00FA2006">
        <w:rPr>
          <w:rFonts w:ascii="Arial Narrow" w:hAnsi="Arial Narrow" w:cs="Arial"/>
        </w:rPr>
        <w:t xml:space="preserve"> candidati</w:t>
      </w:r>
      <w:r w:rsidR="00755280">
        <w:rPr>
          <w:rFonts w:ascii="Arial Narrow" w:hAnsi="Arial Narrow" w:cs="Arial"/>
        </w:rPr>
        <w:t>/e</w:t>
      </w:r>
      <w:r w:rsidRPr="00FA2006">
        <w:rPr>
          <w:rFonts w:ascii="Arial Narrow" w:hAnsi="Arial Narrow" w:cs="Arial"/>
        </w:rPr>
        <w:t xml:space="preserve"> </w:t>
      </w:r>
      <w:proofErr w:type="spellStart"/>
      <w:r w:rsidRPr="00FA2006">
        <w:rPr>
          <w:rFonts w:ascii="Arial Narrow" w:hAnsi="Arial Narrow" w:cs="Arial"/>
        </w:rPr>
        <w:t>e</w:t>
      </w:r>
      <w:proofErr w:type="spellEnd"/>
      <w:r w:rsidRPr="00FA2006">
        <w:rPr>
          <w:rFonts w:ascii="Arial Narrow" w:hAnsi="Arial Narrow" w:cs="Arial"/>
        </w:rPr>
        <w:t xml:space="preserve"> quelle necessarie a ricoprire il profilo richiesto.</w:t>
      </w:r>
    </w:p>
    <w:p w:rsidR="003F16F8" w:rsidRDefault="003F16F8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BF09B5" w:rsidRDefault="00BF09B5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BF09B5">
        <w:rPr>
          <w:rFonts w:ascii="Arial Narrow" w:hAnsi="Arial Narrow" w:cs="Arial"/>
          <w:b/>
        </w:rPr>
        <w:t xml:space="preserve">Tutte le informazioni riguardanti il presente avviso pubblico, le graduatorie provvisorie, gli ammessi al 1° e 2° colloquio, saranno pubblicate sul sito web di Reggio </w:t>
      </w:r>
      <w:proofErr w:type="spellStart"/>
      <w:r w:rsidRPr="00BF09B5">
        <w:rPr>
          <w:rFonts w:ascii="Arial Narrow" w:hAnsi="Arial Narrow" w:cs="Arial"/>
          <w:b/>
        </w:rPr>
        <w:t>Children</w:t>
      </w:r>
      <w:proofErr w:type="spellEnd"/>
      <w:r w:rsidRPr="00BF09B5">
        <w:rPr>
          <w:rFonts w:ascii="Arial Narrow" w:hAnsi="Arial Narrow" w:cs="Arial"/>
          <w:b/>
        </w:rPr>
        <w:t xml:space="preserve"> </w:t>
      </w:r>
      <w:proofErr w:type="spellStart"/>
      <w:r w:rsidRPr="00BF09B5">
        <w:rPr>
          <w:rFonts w:ascii="Arial Narrow" w:hAnsi="Arial Narrow" w:cs="Arial"/>
          <w:b/>
        </w:rPr>
        <w:t>Srl</w:t>
      </w:r>
      <w:proofErr w:type="spellEnd"/>
      <w:r w:rsidRPr="00BF09B5">
        <w:rPr>
          <w:rFonts w:ascii="Arial Narrow" w:hAnsi="Arial Narrow" w:cs="Arial"/>
          <w:b/>
        </w:rPr>
        <w:t>.</w:t>
      </w:r>
    </w:p>
    <w:p w:rsidR="002536AA" w:rsidRDefault="002536AA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2536AA" w:rsidRPr="002536AA" w:rsidRDefault="002536AA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  <w:r w:rsidRPr="002536AA">
        <w:rPr>
          <w:rFonts w:ascii="Arial Narrow" w:hAnsi="Arial Narrow" w:cs="Arial"/>
          <w:b/>
          <w:u w:val="single"/>
        </w:rPr>
        <w:t>GRADUATORIA E ATTRIBUZIONE DEL CODICE ALFANUMERICO IDENTIFICATIVO:</w:t>
      </w:r>
    </w:p>
    <w:p w:rsidR="002536AA" w:rsidRDefault="002536AA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Ad ogni candidato/a verrà attribuito dalla Commissione un codice alfanumerico di riconoscimento in sede di apertura buste e valutazione CV.</w:t>
      </w:r>
    </w:p>
    <w:p w:rsidR="002536AA" w:rsidRPr="00BF09B5" w:rsidRDefault="002536AA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Il codice alfanumerico attribuito, verrà comunicato via </w:t>
      </w:r>
      <w:r w:rsidR="00A108ED">
        <w:rPr>
          <w:rFonts w:ascii="Arial Narrow" w:hAnsi="Arial Narrow" w:cs="Arial"/>
          <w:b/>
        </w:rPr>
        <w:t>e-</w:t>
      </w:r>
      <w:r>
        <w:rPr>
          <w:rFonts w:ascii="Arial Narrow" w:hAnsi="Arial Narrow" w:cs="Arial"/>
          <w:b/>
        </w:rPr>
        <w:t>mail al/</w:t>
      </w:r>
      <w:proofErr w:type="gramStart"/>
      <w:r>
        <w:rPr>
          <w:rFonts w:ascii="Arial Narrow" w:hAnsi="Arial Narrow" w:cs="Arial"/>
          <w:b/>
        </w:rPr>
        <w:t>alla</w:t>
      </w:r>
      <w:r w:rsidR="00E01CCB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candidato</w:t>
      </w:r>
      <w:proofErr w:type="gramEnd"/>
      <w:r>
        <w:rPr>
          <w:rFonts w:ascii="Arial Narrow" w:hAnsi="Arial Narrow" w:cs="Arial"/>
          <w:b/>
        </w:rPr>
        <w:t xml:space="preserve">/a e servirà per la pubblicazione della relativa graduatoria di selezione. </w:t>
      </w:r>
    </w:p>
    <w:p w:rsidR="00BF09B5" w:rsidRPr="00BF09B5" w:rsidRDefault="00BF09B5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BF09B5" w:rsidRPr="00BF09B5" w:rsidRDefault="00BF09B5" w:rsidP="00BF09B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BF09B5">
        <w:rPr>
          <w:rFonts w:ascii="Arial Narrow" w:hAnsi="Arial Narrow" w:cs="Arial"/>
          <w:b/>
        </w:rPr>
        <w:t>Il calendario dei colloqui individuali verrà stabilito mediante sorteggio in seduta pubblica della lettera alfabetica con la quale dare inizio alle sessioni.</w:t>
      </w:r>
    </w:p>
    <w:p w:rsidR="00BE7E0C" w:rsidRDefault="00BF09B5" w:rsidP="0065610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BF09B5">
        <w:rPr>
          <w:rFonts w:ascii="Arial Narrow" w:hAnsi="Arial Narrow" w:cs="Arial"/>
          <w:b/>
        </w:rPr>
        <w:t xml:space="preserve">Il sorteggio verrà eseguito presso la sede della società il </w:t>
      </w:r>
      <w:r w:rsidR="00C769CE">
        <w:rPr>
          <w:rFonts w:ascii="Arial Narrow" w:hAnsi="Arial Narrow" w:cs="Arial"/>
          <w:b/>
        </w:rPr>
        <w:t>29 LUGLIO</w:t>
      </w:r>
      <w:r w:rsidR="00E95360">
        <w:rPr>
          <w:rFonts w:ascii="Arial Narrow" w:hAnsi="Arial Narrow" w:cs="Arial"/>
          <w:b/>
        </w:rPr>
        <w:t xml:space="preserve"> 2026 </w:t>
      </w:r>
      <w:r w:rsidRPr="00BF09B5">
        <w:rPr>
          <w:rFonts w:ascii="Arial Narrow" w:hAnsi="Arial Narrow" w:cs="Arial"/>
          <w:b/>
        </w:rPr>
        <w:t xml:space="preserve">alle ore </w:t>
      </w:r>
      <w:r w:rsidR="00656105">
        <w:rPr>
          <w:rFonts w:ascii="Arial Narrow" w:hAnsi="Arial Narrow" w:cs="Arial"/>
          <w:b/>
        </w:rPr>
        <w:t>12:00</w:t>
      </w:r>
      <w:r w:rsidRPr="00BF09B5">
        <w:rPr>
          <w:rFonts w:ascii="Arial Narrow" w:hAnsi="Arial Narrow" w:cs="Arial"/>
          <w:b/>
        </w:rPr>
        <w:t xml:space="preserve"> in seduta pubblica</w:t>
      </w:r>
      <w:r w:rsidR="00656105">
        <w:rPr>
          <w:rFonts w:ascii="Arial Narrow" w:hAnsi="Arial Narrow" w:cs="Arial"/>
          <w:b/>
        </w:rPr>
        <w:t>.</w:t>
      </w:r>
      <w:r w:rsidR="00E95360">
        <w:rPr>
          <w:rFonts w:ascii="Arial Narrow" w:hAnsi="Arial Narrow" w:cs="Arial"/>
          <w:b/>
        </w:rPr>
        <w:t xml:space="preserve"> </w:t>
      </w:r>
      <w:r w:rsidR="00BE7E0C">
        <w:rPr>
          <w:rFonts w:ascii="Arial Narrow" w:hAnsi="Arial Narrow" w:cs="Arial"/>
          <w:b/>
        </w:rPr>
        <w:t>La partecipazione alla seduta pubblica d</w:t>
      </w:r>
      <w:r w:rsidR="00C769CE">
        <w:rPr>
          <w:rFonts w:ascii="Arial Narrow" w:hAnsi="Arial Narrow" w:cs="Arial"/>
          <w:b/>
        </w:rPr>
        <w:t>el</w:t>
      </w:r>
      <w:r w:rsidR="00BE7E0C">
        <w:rPr>
          <w:rFonts w:ascii="Arial Narrow" w:hAnsi="Arial Narrow" w:cs="Arial"/>
          <w:b/>
        </w:rPr>
        <w:t xml:space="preserve"> sorteggio della lettera alfabetica è facoltativ</w:t>
      </w:r>
      <w:r w:rsidR="00080F2C">
        <w:rPr>
          <w:rFonts w:ascii="Arial Narrow" w:hAnsi="Arial Narrow" w:cs="Arial"/>
          <w:b/>
        </w:rPr>
        <w:t>a</w:t>
      </w:r>
      <w:r w:rsidR="00BE7E0C">
        <w:rPr>
          <w:rFonts w:ascii="Arial Narrow" w:hAnsi="Arial Narrow" w:cs="Arial"/>
          <w:b/>
        </w:rPr>
        <w:t>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83771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837715">
        <w:rPr>
          <w:rFonts w:ascii="Arial Narrow" w:hAnsi="Arial Narrow" w:cs="Arial"/>
        </w:rPr>
        <w:t>Il/</w:t>
      </w:r>
      <w:r w:rsidR="00D412B4">
        <w:rPr>
          <w:rFonts w:ascii="Arial Narrow" w:hAnsi="Arial Narrow" w:cs="Arial"/>
        </w:rPr>
        <w:t>l</w:t>
      </w:r>
      <w:r w:rsidRPr="00837715">
        <w:rPr>
          <w:rFonts w:ascii="Arial Narrow" w:hAnsi="Arial Narrow" w:cs="Arial"/>
        </w:rPr>
        <w:t xml:space="preserve">a candidato/a che non si presenterà alla data, all'ora e nel luogo fissati per </w:t>
      </w:r>
      <w:r>
        <w:rPr>
          <w:rFonts w:ascii="Arial Narrow" w:hAnsi="Arial Narrow" w:cs="Arial"/>
        </w:rPr>
        <w:t>i colloqui,</w:t>
      </w:r>
      <w:r w:rsidRPr="00837715">
        <w:rPr>
          <w:rFonts w:ascii="Arial Narrow" w:hAnsi="Arial Narrow" w:cs="Arial"/>
        </w:rPr>
        <w:t xml:space="preserve"> indicati nella comunicazione inviata via e</w:t>
      </w:r>
      <w:r w:rsidR="00A108ED">
        <w:rPr>
          <w:rFonts w:ascii="Arial Narrow" w:hAnsi="Arial Narrow" w:cs="Arial"/>
        </w:rPr>
        <w:t>-</w:t>
      </w:r>
      <w:r w:rsidRPr="00837715">
        <w:rPr>
          <w:rFonts w:ascii="Arial Narrow" w:hAnsi="Arial Narrow" w:cs="Arial"/>
        </w:rPr>
        <w:t>mail</w:t>
      </w:r>
      <w:r>
        <w:rPr>
          <w:rFonts w:ascii="Arial Narrow" w:hAnsi="Arial Narrow" w:cs="Arial"/>
        </w:rPr>
        <w:t xml:space="preserve"> e pubblicati sul sito web</w:t>
      </w:r>
      <w:r w:rsidRPr="00837715">
        <w:rPr>
          <w:rFonts w:ascii="Arial Narrow" w:hAnsi="Arial Narrow" w:cs="Arial"/>
        </w:rPr>
        <w:t>, verrà considerato/a rinunciatario/a alla procedura.</w:t>
      </w:r>
    </w:p>
    <w:p w:rsidR="00656105" w:rsidRPr="0083771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837715">
        <w:rPr>
          <w:rFonts w:ascii="Arial Narrow" w:hAnsi="Arial Narrow" w:cs="Arial"/>
        </w:rPr>
        <w:t xml:space="preserve">La Commissione si riserva la facoltà di dichiarare, in base alla sola valutazione dei curricula pervenuti, che nessun/a candidato/a risulta idoneo/a e potrà pertanto decidere di non procedere all'ulteriore valutazione degli stessi. </w:t>
      </w: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 xml:space="preserve">Il presente avviso sarà pubblicato sul sito web della Società a partire </w:t>
      </w:r>
      <w:r w:rsidRPr="00AF1C9A">
        <w:rPr>
          <w:rFonts w:ascii="Arial Narrow" w:hAnsi="Arial Narrow" w:cs="Arial"/>
        </w:rPr>
        <w:t xml:space="preserve">dal </w:t>
      </w:r>
      <w:r w:rsidRPr="00E01CCB">
        <w:rPr>
          <w:rFonts w:ascii="Arial Narrow" w:hAnsi="Arial Narrow" w:cs="Arial"/>
        </w:rPr>
        <w:t xml:space="preserve">giorno </w:t>
      </w:r>
      <w:r w:rsidR="00C769CE" w:rsidRPr="00E01CCB">
        <w:rPr>
          <w:rFonts w:ascii="Arial Narrow" w:hAnsi="Arial Narrow" w:cs="Arial"/>
        </w:rPr>
        <w:t>22 giugno 2026</w:t>
      </w:r>
      <w:r w:rsidRPr="00E01CCB">
        <w:rPr>
          <w:rFonts w:ascii="Arial Narrow" w:hAnsi="Arial Narrow" w:cs="Arial"/>
        </w:rPr>
        <w:t>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  <w:r w:rsidRPr="00DE19ED">
        <w:rPr>
          <w:rFonts w:ascii="Arial Narrow" w:hAnsi="Arial Narrow" w:cs="Arial"/>
          <w:b/>
        </w:rPr>
        <w:t>Modalità e termini di presentazione della domanda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>I</w:t>
      </w:r>
      <w:r w:rsidR="00105DA7">
        <w:rPr>
          <w:rFonts w:ascii="Arial Narrow" w:hAnsi="Arial Narrow" w:cs="Arial"/>
        </w:rPr>
        <w:t xml:space="preserve">/le </w:t>
      </w:r>
      <w:r w:rsidRPr="00DE19ED">
        <w:rPr>
          <w:rFonts w:ascii="Arial Narrow" w:hAnsi="Arial Narrow" w:cs="Arial"/>
        </w:rPr>
        <w:t>candidati</w:t>
      </w:r>
      <w:r w:rsidR="00105DA7">
        <w:rPr>
          <w:rFonts w:ascii="Arial Narrow" w:hAnsi="Arial Narrow" w:cs="Arial"/>
        </w:rPr>
        <w:t>/e</w:t>
      </w:r>
      <w:r w:rsidRPr="00DE19ED">
        <w:rPr>
          <w:rFonts w:ascii="Arial Narrow" w:hAnsi="Arial Narrow" w:cs="Arial"/>
        </w:rPr>
        <w:t xml:space="preserve"> interessati</w:t>
      </w:r>
      <w:r w:rsidR="00105DA7">
        <w:rPr>
          <w:rFonts w:ascii="Arial Narrow" w:hAnsi="Arial Narrow" w:cs="Arial"/>
        </w:rPr>
        <w:t>/e</w:t>
      </w:r>
      <w:r w:rsidRPr="00DE19ED">
        <w:rPr>
          <w:rFonts w:ascii="Arial Narrow" w:hAnsi="Arial Narrow" w:cs="Arial"/>
        </w:rPr>
        <w:t xml:space="preserve"> dovranno far pervenire</w:t>
      </w:r>
      <w:r>
        <w:rPr>
          <w:rFonts w:ascii="Arial Narrow" w:hAnsi="Arial Narrow" w:cs="Arial"/>
        </w:rPr>
        <w:t>, all’interno di una busta chiusa e sigillata</w:t>
      </w:r>
      <w:r w:rsidRPr="00DE19E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</w:t>
      </w:r>
      <w:r w:rsidRPr="00DE19ED">
        <w:rPr>
          <w:rFonts w:ascii="Arial Narrow" w:hAnsi="Arial Narrow" w:cs="Arial"/>
        </w:rPr>
        <w:t>inderogabilmente</w:t>
      </w:r>
      <w:r>
        <w:rPr>
          <w:rFonts w:ascii="Arial Narrow" w:hAnsi="Arial Narrow" w:cs="Arial"/>
        </w:rPr>
        <w:t>,</w:t>
      </w:r>
      <w:r w:rsidRPr="00DE19E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pena l’esclusione), con consegna a mani o con posta raccomandata a/r o tramite corriere espresso presso la </w:t>
      </w:r>
      <w:r>
        <w:rPr>
          <w:rFonts w:ascii="Arial Narrow" w:hAnsi="Arial Narrow" w:cs="Arial"/>
        </w:rPr>
        <w:lastRenderedPageBreak/>
        <w:t xml:space="preserve">sede di Reggio </w:t>
      </w:r>
      <w:proofErr w:type="spellStart"/>
      <w:r>
        <w:rPr>
          <w:rFonts w:ascii="Arial Narrow" w:hAnsi="Arial Narrow" w:cs="Arial"/>
        </w:rPr>
        <w:t>Children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Srl</w:t>
      </w:r>
      <w:proofErr w:type="spellEnd"/>
      <w:r>
        <w:rPr>
          <w:rFonts w:ascii="Arial Narrow" w:hAnsi="Arial Narrow" w:cs="Arial"/>
        </w:rPr>
        <w:t xml:space="preserve"> in Via </w:t>
      </w:r>
      <w:proofErr w:type="spellStart"/>
      <w:r>
        <w:rPr>
          <w:rFonts w:ascii="Arial Narrow" w:hAnsi="Arial Narrow" w:cs="Arial"/>
        </w:rPr>
        <w:t>Bligny</w:t>
      </w:r>
      <w:proofErr w:type="spellEnd"/>
      <w:r w:rsidR="000E1333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1/</w:t>
      </w:r>
      <w:r w:rsidR="000E1333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, 42124 Reggio Emilia, all’interno del Centro Internazionale Loris Malaguzzi, </w:t>
      </w:r>
      <w:r w:rsidRPr="00656105">
        <w:rPr>
          <w:rFonts w:ascii="Arial Narrow" w:hAnsi="Arial Narrow" w:cs="Arial"/>
          <w:b/>
          <w:u w:val="single"/>
        </w:rPr>
        <w:t xml:space="preserve">entro e non oltre il giorno </w:t>
      </w:r>
      <w:r w:rsidR="00C769CE">
        <w:rPr>
          <w:rFonts w:ascii="Arial Narrow" w:hAnsi="Arial Narrow" w:cs="Arial"/>
          <w:b/>
          <w:u w:val="single"/>
        </w:rPr>
        <w:t>2</w:t>
      </w:r>
      <w:r w:rsidR="007C68A8">
        <w:rPr>
          <w:rFonts w:ascii="Arial Narrow" w:hAnsi="Arial Narrow" w:cs="Arial"/>
          <w:b/>
          <w:u w:val="single"/>
        </w:rPr>
        <w:t>8</w:t>
      </w:r>
      <w:r w:rsidR="00C769CE">
        <w:rPr>
          <w:rFonts w:ascii="Arial Narrow" w:hAnsi="Arial Narrow" w:cs="Arial"/>
          <w:b/>
          <w:u w:val="single"/>
        </w:rPr>
        <w:t xml:space="preserve"> </w:t>
      </w:r>
      <w:proofErr w:type="gramStart"/>
      <w:r w:rsidR="00C769CE">
        <w:rPr>
          <w:rFonts w:ascii="Arial Narrow" w:hAnsi="Arial Narrow" w:cs="Arial"/>
          <w:b/>
          <w:u w:val="single"/>
        </w:rPr>
        <w:t>Luglio</w:t>
      </w:r>
      <w:proofErr w:type="gramEnd"/>
      <w:r w:rsidR="00C769CE">
        <w:rPr>
          <w:rFonts w:ascii="Arial Narrow" w:hAnsi="Arial Narrow" w:cs="Arial"/>
          <w:b/>
          <w:u w:val="single"/>
        </w:rPr>
        <w:t xml:space="preserve"> 2026</w:t>
      </w:r>
      <w:r w:rsidRPr="00656105">
        <w:rPr>
          <w:rFonts w:ascii="Arial Narrow" w:hAnsi="Arial Narrow" w:cs="Arial"/>
          <w:b/>
          <w:u w:val="single"/>
        </w:rPr>
        <w:t xml:space="preserve"> alle ore 12:00,</w:t>
      </w:r>
      <w:r w:rsidRPr="00656105">
        <w:rPr>
          <w:rFonts w:ascii="Arial Narrow" w:hAnsi="Arial Narrow" w:cs="Arial"/>
          <w:u w:val="single"/>
        </w:rPr>
        <w:t xml:space="preserve"> i</w:t>
      </w:r>
      <w:r w:rsidRPr="0096120C">
        <w:rPr>
          <w:rFonts w:ascii="Arial Narrow" w:hAnsi="Arial Narrow" w:cs="Arial"/>
        </w:rPr>
        <w:t xml:space="preserve"> seguenti</w:t>
      </w:r>
      <w:r w:rsidRPr="00DE19ED">
        <w:rPr>
          <w:rFonts w:ascii="Arial Narrow" w:hAnsi="Arial Narrow" w:cs="Arial"/>
        </w:rPr>
        <w:t xml:space="preserve"> documenti:</w:t>
      </w:r>
    </w:p>
    <w:p w:rsidR="00656105" w:rsidRDefault="00656105" w:rsidP="00656105">
      <w:pPr>
        <w:widowControl w:val="0"/>
        <w:numPr>
          <w:ilvl w:val="0"/>
          <w:numId w:val="22"/>
        </w:numPr>
        <w:suppressAutoHyphens/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>domanda di partecipazi</w:t>
      </w:r>
      <w:r>
        <w:rPr>
          <w:rFonts w:ascii="Arial Narrow" w:hAnsi="Arial Narrow" w:cs="Arial"/>
        </w:rPr>
        <w:t>one compilata tramite il format (Allegato 1);</w:t>
      </w:r>
      <w:bookmarkStart w:id="0" w:name="_GoBack"/>
      <w:bookmarkEnd w:id="0"/>
    </w:p>
    <w:p w:rsidR="00656105" w:rsidRDefault="00656105" w:rsidP="00656105">
      <w:pPr>
        <w:widowControl w:val="0"/>
        <w:numPr>
          <w:ilvl w:val="0"/>
          <w:numId w:val="22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 w:rsidRPr="00662E57">
        <w:rPr>
          <w:rFonts w:ascii="Arial Narrow" w:hAnsi="Arial Narrow" w:cs="Arial"/>
        </w:rPr>
        <w:t xml:space="preserve">utodichiarazione </w:t>
      </w:r>
      <w:r>
        <w:rPr>
          <w:rFonts w:ascii="Arial Narrow" w:hAnsi="Arial Narrow" w:cs="Arial"/>
        </w:rPr>
        <w:t xml:space="preserve">di </w:t>
      </w:r>
      <w:r w:rsidRPr="00662E57">
        <w:rPr>
          <w:rFonts w:ascii="Arial Narrow" w:hAnsi="Arial Narrow" w:cs="Arial"/>
        </w:rPr>
        <w:t xml:space="preserve">possesso </w:t>
      </w:r>
      <w:r>
        <w:rPr>
          <w:rFonts w:ascii="Arial Narrow" w:hAnsi="Arial Narrow" w:cs="Arial"/>
        </w:rPr>
        <w:t xml:space="preserve">dei </w:t>
      </w:r>
      <w:r w:rsidRPr="00662E57">
        <w:rPr>
          <w:rFonts w:ascii="Arial Narrow" w:hAnsi="Arial Narrow" w:cs="Arial"/>
        </w:rPr>
        <w:t xml:space="preserve">requisiti richiesti </w:t>
      </w:r>
      <w:r>
        <w:rPr>
          <w:rFonts w:ascii="Arial Narrow" w:hAnsi="Arial Narrow" w:cs="Arial"/>
        </w:rPr>
        <w:t>nel presente avviso (Allegato 2);</w:t>
      </w:r>
    </w:p>
    <w:p w:rsidR="00656105" w:rsidRDefault="00656105" w:rsidP="00656105">
      <w:pPr>
        <w:widowControl w:val="0"/>
        <w:numPr>
          <w:ilvl w:val="0"/>
          <w:numId w:val="22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modulo di liberatoria privacy ai sensi del Regolamento europeo 2016/679 (Allegato 3);</w:t>
      </w:r>
    </w:p>
    <w:p w:rsidR="00656105" w:rsidRDefault="005D31A4" w:rsidP="00EA3751">
      <w:pPr>
        <w:widowControl w:val="0"/>
        <w:numPr>
          <w:ilvl w:val="0"/>
          <w:numId w:val="22"/>
        </w:numPr>
        <w:suppressAutoHyphens/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656105" w:rsidRPr="00656105">
        <w:rPr>
          <w:rFonts w:ascii="Arial Narrow" w:hAnsi="Arial Narrow" w:cs="Arial"/>
        </w:rPr>
        <w:t xml:space="preserve">urriculum </w:t>
      </w:r>
      <w:r>
        <w:rPr>
          <w:rFonts w:ascii="Arial Narrow" w:hAnsi="Arial Narrow" w:cs="Arial"/>
        </w:rPr>
        <w:t>V</w:t>
      </w:r>
      <w:r w:rsidR="00656105" w:rsidRPr="00656105">
        <w:rPr>
          <w:rFonts w:ascii="Arial Narrow" w:hAnsi="Arial Narrow" w:cs="Arial"/>
        </w:rPr>
        <w:t>itae sottoscritto</w:t>
      </w:r>
      <w:r w:rsidR="00656105">
        <w:rPr>
          <w:rFonts w:ascii="Arial Narrow" w:hAnsi="Arial Narrow" w:cs="Arial"/>
        </w:rPr>
        <w:t>;</w:t>
      </w:r>
    </w:p>
    <w:p w:rsidR="00656105" w:rsidRPr="00656105" w:rsidRDefault="00656105" w:rsidP="00EA3751">
      <w:pPr>
        <w:widowControl w:val="0"/>
        <w:numPr>
          <w:ilvl w:val="0"/>
          <w:numId w:val="22"/>
        </w:numPr>
        <w:suppressAutoHyphens/>
        <w:spacing w:line="320" w:lineRule="exact"/>
        <w:jc w:val="both"/>
        <w:rPr>
          <w:rFonts w:ascii="Arial Narrow" w:hAnsi="Arial Narrow" w:cs="Arial"/>
        </w:rPr>
      </w:pPr>
      <w:r w:rsidRPr="00656105">
        <w:rPr>
          <w:rFonts w:ascii="Arial Narrow" w:hAnsi="Arial Narrow" w:cs="Arial"/>
        </w:rPr>
        <w:t>copia del documento d’identità.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  <w:b/>
          <w:u w:val="single"/>
        </w:rPr>
      </w:pPr>
      <w:r w:rsidRPr="00DE19ED">
        <w:rPr>
          <w:rFonts w:ascii="Arial Narrow" w:hAnsi="Arial Narrow" w:cs="Arial"/>
          <w:b/>
          <w:u w:val="single"/>
        </w:rPr>
        <w:t>Si precisa che la mancata presentazione dei documenti richiesti ai punti 1, 2, 3</w:t>
      </w:r>
      <w:r>
        <w:rPr>
          <w:rFonts w:ascii="Arial Narrow" w:hAnsi="Arial Narrow" w:cs="Arial"/>
          <w:b/>
          <w:u w:val="single"/>
        </w:rPr>
        <w:t>, 4, 5</w:t>
      </w:r>
      <w:r w:rsidRPr="00DE19ED">
        <w:rPr>
          <w:rFonts w:ascii="Arial Narrow" w:hAnsi="Arial Narrow" w:cs="Arial"/>
          <w:b/>
          <w:u w:val="single"/>
        </w:rPr>
        <w:t xml:space="preserve"> sopra specificati, comporterà l’esclusione dalla procedura di selezione.</w:t>
      </w:r>
    </w:p>
    <w:p w:rsidR="007715E3" w:rsidRDefault="007715E3" w:rsidP="00656105">
      <w:pPr>
        <w:spacing w:line="320" w:lineRule="exact"/>
        <w:jc w:val="both"/>
        <w:rPr>
          <w:rFonts w:ascii="Arial Narrow" w:hAnsi="Arial Narrow" w:cs="Arial"/>
          <w:b/>
          <w:u w:val="single"/>
        </w:rPr>
      </w:pPr>
    </w:p>
    <w:p w:rsidR="007715E3" w:rsidRDefault="007715E3" w:rsidP="007715E3">
      <w:pPr>
        <w:spacing w:line="300" w:lineRule="exact"/>
        <w:jc w:val="both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Si ricorda di consultare sempre il sito web di Reggio </w:t>
      </w:r>
      <w:proofErr w:type="spellStart"/>
      <w:r>
        <w:rPr>
          <w:rFonts w:ascii="Arial Narrow" w:eastAsia="Arial Narrow" w:hAnsi="Arial Narrow" w:cs="Arial Narrow"/>
          <w:b/>
          <w:u w:val="single"/>
        </w:rPr>
        <w:t>Children</w:t>
      </w:r>
      <w:proofErr w:type="spellEnd"/>
      <w:r>
        <w:rPr>
          <w:rFonts w:ascii="Arial Narrow" w:eastAsia="Arial Narrow" w:hAnsi="Arial Narrow" w:cs="Arial Narrow"/>
          <w:b/>
          <w:u w:val="single"/>
        </w:rPr>
        <w:t xml:space="preserve"> al fine di conoscere gli orari di apertura del Centro Internazionale Loris Malaguzzi e per avere aggiornamenti rispetto </w:t>
      </w:r>
      <w:r w:rsidR="001F5361">
        <w:rPr>
          <w:rFonts w:ascii="Arial Narrow" w:eastAsia="Arial Narrow" w:hAnsi="Arial Narrow" w:cs="Arial Narrow"/>
          <w:b/>
          <w:u w:val="single"/>
        </w:rPr>
        <w:t>al</w:t>
      </w:r>
      <w:r>
        <w:rPr>
          <w:rFonts w:ascii="Arial Narrow" w:eastAsia="Arial Narrow" w:hAnsi="Arial Narrow" w:cs="Arial Narrow"/>
          <w:b/>
          <w:u w:val="single"/>
        </w:rPr>
        <w:t xml:space="preserve"> presente avviso di selezione.</w:t>
      </w:r>
    </w:p>
    <w:p w:rsidR="00656105" w:rsidRPr="00DE19ED" w:rsidRDefault="00656105" w:rsidP="00656105">
      <w:pPr>
        <w:spacing w:line="320" w:lineRule="exact"/>
        <w:ind w:left="720"/>
        <w:jc w:val="both"/>
        <w:rPr>
          <w:rFonts w:ascii="Arial Narrow" w:hAnsi="Arial Narrow" w:cs="Arial"/>
        </w:rPr>
      </w:pPr>
    </w:p>
    <w:p w:rsidR="00656105" w:rsidRPr="00662E57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662E57">
        <w:rPr>
          <w:rFonts w:ascii="Arial Narrow" w:hAnsi="Arial Narrow" w:cs="Arial"/>
        </w:rPr>
        <w:t>Il personale addetto apporrà sulla busta di arrivo la data e l’ora di ricezione del plico, e rilascerà al</w:t>
      </w:r>
      <w:r w:rsidR="00D412B4">
        <w:rPr>
          <w:rFonts w:ascii="Arial Narrow" w:hAnsi="Arial Narrow" w:cs="Arial"/>
        </w:rPr>
        <w:t>/</w:t>
      </w:r>
      <w:proofErr w:type="gramStart"/>
      <w:r w:rsidR="00D412B4">
        <w:rPr>
          <w:rFonts w:ascii="Arial Narrow" w:hAnsi="Arial Narrow" w:cs="Arial"/>
        </w:rPr>
        <w:t>la</w:t>
      </w:r>
      <w:r w:rsidRPr="00662E57">
        <w:rPr>
          <w:rFonts w:ascii="Arial Narrow" w:hAnsi="Arial Narrow" w:cs="Arial"/>
        </w:rPr>
        <w:t xml:space="preserve"> candidato</w:t>
      </w:r>
      <w:proofErr w:type="gramEnd"/>
      <w:r w:rsidR="00D412B4">
        <w:rPr>
          <w:rFonts w:ascii="Arial Narrow" w:hAnsi="Arial Narrow" w:cs="Arial"/>
        </w:rPr>
        <w:t>/a</w:t>
      </w:r>
      <w:r w:rsidRPr="00662E57">
        <w:rPr>
          <w:rFonts w:ascii="Arial Narrow" w:hAnsi="Arial Narrow" w:cs="Arial"/>
        </w:rPr>
        <w:t xml:space="preserve"> la fotocopia della busta con l’indicazione dell’orario e della data apposti.</w:t>
      </w:r>
    </w:p>
    <w:p w:rsidR="00656105" w:rsidRPr="00662E57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662E57">
        <w:rPr>
          <w:rFonts w:ascii="Arial Narrow" w:hAnsi="Arial Narrow" w:cs="Arial"/>
        </w:rPr>
        <w:t xml:space="preserve">Il recapito tempestivo dei plichi rimane a esclusivo rischio dei mittenti. </w:t>
      </w:r>
    </w:p>
    <w:p w:rsidR="00656105" w:rsidRPr="00662E57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662E57">
        <w:rPr>
          <w:rFonts w:ascii="Arial Narrow" w:hAnsi="Arial Narrow" w:cs="Arial"/>
        </w:rPr>
        <w:t>Si precisa che per “sigillatura” deve intendersi una chiusura ermetica recante un qualsiasi segno o impronta, apposto su materiale plastico come striscia incollata o ceralacca o piombo, tale da rendere chiusi il plico e le buste, al fine di attestare l’autenticità della chiusura originaria proveniente dal mittente, nonché garantire l’integrità e la non manomissione del plico.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  <w:r w:rsidRPr="00662E57">
        <w:rPr>
          <w:rFonts w:ascii="Arial Narrow" w:hAnsi="Arial Narrow" w:cs="Arial"/>
        </w:rPr>
        <w:t>Il plico deve recare, all’esterno, le informazioni relative al</w:t>
      </w:r>
      <w:r w:rsidR="00D412B4">
        <w:rPr>
          <w:rFonts w:ascii="Arial Narrow" w:hAnsi="Arial Narrow" w:cs="Arial"/>
        </w:rPr>
        <w:t>/</w:t>
      </w:r>
      <w:proofErr w:type="spellStart"/>
      <w:r w:rsidR="00D412B4">
        <w:rPr>
          <w:rFonts w:ascii="Arial Narrow" w:hAnsi="Arial Narrow" w:cs="Arial"/>
        </w:rPr>
        <w:t>lla</w:t>
      </w:r>
      <w:proofErr w:type="spellEnd"/>
      <w:r w:rsidRPr="00662E57">
        <w:rPr>
          <w:rFonts w:ascii="Arial Narrow" w:hAnsi="Arial Narrow" w:cs="Arial"/>
        </w:rPr>
        <w:t xml:space="preserve"> candidato</w:t>
      </w:r>
      <w:r w:rsidR="00D412B4">
        <w:rPr>
          <w:rFonts w:ascii="Arial Narrow" w:hAnsi="Arial Narrow" w:cs="Arial"/>
        </w:rPr>
        <w:t>/a</w:t>
      </w:r>
      <w:r w:rsidRPr="00662E57">
        <w:rPr>
          <w:rFonts w:ascii="Arial Narrow" w:hAnsi="Arial Narrow" w:cs="Arial"/>
        </w:rPr>
        <w:t xml:space="preserve"> concorrente</w:t>
      </w:r>
      <w:r>
        <w:rPr>
          <w:rFonts w:ascii="Arial Narrow" w:hAnsi="Arial Narrow" w:cs="Arial"/>
        </w:rPr>
        <w:t xml:space="preserve"> </w:t>
      </w:r>
      <w:r w:rsidRPr="00662E57">
        <w:rPr>
          <w:rFonts w:ascii="Arial Narrow" w:hAnsi="Arial Narrow" w:cs="Arial"/>
        </w:rPr>
        <w:t>[</w:t>
      </w:r>
      <w:r>
        <w:rPr>
          <w:rFonts w:ascii="Arial Narrow" w:hAnsi="Arial Narrow" w:cs="Arial"/>
        </w:rPr>
        <w:t xml:space="preserve">nome, cognome, </w:t>
      </w:r>
      <w:proofErr w:type="gramStart"/>
      <w:r w:rsidRPr="00662E57">
        <w:rPr>
          <w:rFonts w:ascii="Arial Narrow" w:hAnsi="Arial Narrow" w:cs="Arial"/>
        </w:rPr>
        <w:t>indirizzo ]</w:t>
      </w:r>
      <w:proofErr w:type="gramEnd"/>
      <w:r w:rsidRPr="00662E57">
        <w:rPr>
          <w:rFonts w:ascii="Arial Narrow" w:hAnsi="Arial Narrow" w:cs="Arial"/>
        </w:rPr>
        <w:t xml:space="preserve"> e riportare la dicitura</w:t>
      </w:r>
      <w:r w:rsidRPr="00484110">
        <w:rPr>
          <w:rFonts w:ascii="Arial Narrow" w:hAnsi="Arial Narrow" w:cs="Arial"/>
        </w:rPr>
        <w:t>: “</w:t>
      </w:r>
      <w:r w:rsidR="00C769CE" w:rsidRPr="006B10E4">
        <w:rPr>
          <w:rFonts w:ascii="Arial Narrow" w:hAnsi="Arial Narrow" w:cs="Arial"/>
          <w:b/>
        </w:rPr>
        <w:t xml:space="preserve">Avviso pubblico di Selezione per l’assunzione a tempo </w:t>
      </w:r>
      <w:r w:rsidR="00C769CE">
        <w:rPr>
          <w:rFonts w:ascii="Arial Narrow" w:hAnsi="Arial Narrow" w:cs="Arial"/>
          <w:b/>
        </w:rPr>
        <w:t>in</w:t>
      </w:r>
      <w:r w:rsidR="00C769CE" w:rsidRPr="00E8305F">
        <w:rPr>
          <w:rFonts w:ascii="Arial Narrow" w:hAnsi="Arial Narrow" w:cs="Arial"/>
          <w:b/>
        </w:rPr>
        <w:t xml:space="preserve">determinato di una unità da impiegarsi per attività di </w:t>
      </w:r>
      <w:r w:rsidR="00C769CE">
        <w:rPr>
          <w:rFonts w:ascii="Arial Narrow" w:hAnsi="Arial Narrow" w:cs="Arial"/>
          <w:b/>
        </w:rPr>
        <w:t>supporto al punto accoglienza/segreteria generale</w:t>
      </w:r>
      <w:r w:rsidR="00C769CE" w:rsidRPr="00E8305F">
        <w:rPr>
          <w:rFonts w:ascii="Arial Narrow" w:hAnsi="Arial Narrow" w:cs="Arial"/>
          <w:b/>
        </w:rPr>
        <w:t xml:space="preserve"> e</w:t>
      </w:r>
      <w:r w:rsidR="00C769CE">
        <w:rPr>
          <w:rFonts w:ascii="Arial Narrow" w:hAnsi="Arial Narrow" w:cs="Arial"/>
          <w:b/>
        </w:rPr>
        <w:t xml:space="preserve"> supporto alla </w:t>
      </w:r>
      <w:r w:rsidR="00C769CE" w:rsidRPr="00E8305F">
        <w:rPr>
          <w:rFonts w:ascii="Arial Narrow" w:hAnsi="Arial Narrow" w:cs="Arial"/>
          <w:b/>
        </w:rPr>
        <w:t>vendita presso il bookshop</w:t>
      </w:r>
      <w:r w:rsidR="00C769CE">
        <w:rPr>
          <w:rFonts w:ascii="Arial Narrow" w:hAnsi="Arial Narrow" w:cs="Arial"/>
          <w:b/>
        </w:rPr>
        <w:t xml:space="preserve"> di Reggio </w:t>
      </w:r>
      <w:proofErr w:type="spellStart"/>
      <w:r w:rsidR="00C769CE">
        <w:rPr>
          <w:rFonts w:ascii="Arial Narrow" w:hAnsi="Arial Narrow" w:cs="Arial"/>
          <w:b/>
        </w:rPr>
        <w:t>Children</w:t>
      </w:r>
      <w:proofErr w:type="spellEnd"/>
      <w:r w:rsidR="00C769CE">
        <w:rPr>
          <w:rFonts w:ascii="Arial Narrow" w:hAnsi="Arial Narrow" w:cs="Arial"/>
          <w:b/>
        </w:rPr>
        <w:t xml:space="preserve"> </w:t>
      </w:r>
      <w:proofErr w:type="spellStart"/>
      <w:r w:rsidR="005D5FA8">
        <w:rPr>
          <w:rFonts w:ascii="Arial Narrow" w:hAnsi="Arial Narrow" w:cs="Arial"/>
          <w:b/>
        </w:rPr>
        <w:t>S</w:t>
      </w:r>
      <w:r w:rsidR="00C769CE">
        <w:rPr>
          <w:rFonts w:ascii="Arial Narrow" w:hAnsi="Arial Narrow" w:cs="Arial"/>
          <w:b/>
        </w:rPr>
        <w:t>rl</w:t>
      </w:r>
      <w:proofErr w:type="spellEnd"/>
      <w:r w:rsidR="00C769CE">
        <w:rPr>
          <w:rFonts w:ascii="Arial Narrow" w:hAnsi="Arial Narrow" w:cs="Arial"/>
          <w:b/>
        </w:rPr>
        <w:t xml:space="preserve"> </w:t>
      </w:r>
      <w:r w:rsidR="00C769CE" w:rsidRPr="00E8305F">
        <w:rPr>
          <w:rFonts w:ascii="Arial Narrow" w:hAnsi="Arial Narrow" w:cs="Arial"/>
          <w:b/>
        </w:rPr>
        <w:t>presente all’interno del Centro Internazionale Loris Malaguzzi.</w:t>
      </w:r>
      <w:r>
        <w:rPr>
          <w:rFonts w:ascii="Arial Narrow" w:hAnsi="Arial Narrow" w:cs="Arial"/>
          <w:b/>
        </w:rPr>
        <w:t xml:space="preserve"> </w:t>
      </w:r>
      <w:r w:rsidRPr="00742E85">
        <w:rPr>
          <w:rFonts w:ascii="Arial Narrow" w:hAnsi="Arial Narrow" w:cs="Arial"/>
          <w:b/>
        </w:rPr>
        <w:t>NON APRIRE".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837715">
        <w:rPr>
          <w:rFonts w:ascii="Arial Narrow" w:hAnsi="Arial Narrow" w:cs="Arial"/>
        </w:rPr>
        <w:t>La Società non si assume alcuna responsabilità per eventuali ritardi/disguidi comunque imputabili a fatto di terzi, a caso fortuito o forza maggiore, né per la dispersione di comunicazioni dipendente da inesatte indicazioni del recapito da parte del/della concorrente, oppure da mancata o tardiva comunicazione da parte del/</w:t>
      </w:r>
      <w:proofErr w:type="gramStart"/>
      <w:r w:rsidRPr="00837715">
        <w:rPr>
          <w:rFonts w:ascii="Arial Narrow" w:hAnsi="Arial Narrow" w:cs="Arial"/>
        </w:rPr>
        <w:t>della candidato</w:t>
      </w:r>
      <w:proofErr w:type="gramEnd"/>
      <w:r w:rsidRPr="00837715">
        <w:rPr>
          <w:rFonts w:ascii="Arial Narrow" w:hAnsi="Arial Narrow" w:cs="Arial"/>
        </w:rPr>
        <w:t>/a del cambiamento dell’indirizzo e</w:t>
      </w:r>
      <w:r w:rsidR="00A108ED">
        <w:rPr>
          <w:rFonts w:ascii="Arial Narrow" w:hAnsi="Arial Narrow" w:cs="Arial"/>
        </w:rPr>
        <w:t>-</w:t>
      </w:r>
      <w:r w:rsidRPr="00837715">
        <w:rPr>
          <w:rFonts w:ascii="Arial Narrow" w:hAnsi="Arial Narrow" w:cs="Arial"/>
        </w:rPr>
        <w:t>mail indicato nella domanda.</w:t>
      </w: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>Le dichiarazioni dovranno essere effettuate in modo circostanziato per poterne consentire l’eventuale verifica.</w:t>
      </w: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DE19ED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E19ED">
        <w:rPr>
          <w:rFonts w:ascii="Arial Narrow" w:hAnsi="Arial Narrow" w:cs="Arial"/>
        </w:rPr>
        <w:t>Si ricorda inoltre che la documentazione presentata non potrà essere restituita, si consiglia perciò di allegar</w:t>
      </w:r>
      <w:r>
        <w:rPr>
          <w:rFonts w:ascii="Arial Narrow" w:hAnsi="Arial Narrow" w:cs="Arial"/>
        </w:rPr>
        <w:t>la</w:t>
      </w:r>
      <w:r w:rsidRPr="00DE19E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in</w:t>
      </w:r>
      <w:r w:rsidRPr="00DE19ED">
        <w:rPr>
          <w:rFonts w:ascii="Arial Narrow" w:hAnsi="Arial Narrow" w:cs="Arial"/>
        </w:rPr>
        <w:t xml:space="preserve"> copia unitamente a copia di un documento di identità.</w:t>
      </w:r>
    </w:p>
    <w:p w:rsidR="00656105" w:rsidRDefault="00656105" w:rsidP="00656105">
      <w:pPr>
        <w:ind w:right="-1"/>
        <w:jc w:val="both"/>
        <w:rPr>
          <w:sz w:val="22"/>
        </w:rPr>
      </w:pPr>
    </w:p>
    <w:p w:rsidR="00656105" w:rsidRDefault="00656105" w:rsidP="00656105">
      <w:pPr>
        <w:ind w:right="-1"/>
        <w:jc w:val="both"/>
        <w:rPr>
          <w:sz w:val="22"/>
        </w:rPr>
      </w:pPr>
      <w:r w:rsidRPr="00751399">
        <w:rPr>
          <w:rFonts w:ascii="Arial Narrow" w:hAnsi="Arial Narrow" w:cs="Arial"/>
        </w:rPr>
        <w:t xml:space="preserve">Dovrà inoltre essere dichiarato il possesso di tutti i requisiti prescritti per l’ammissione </w:t>
      </w:r>
      <w:r>
        <w:rPr>
          <w:rFonts w:ascii="Arial Narrow" w:hAnsi="Arial Narrow" w:cs="Arial"/>
        </w:rPr>
        <w:t>alla presente selezione attraverso la compilazione dell’Allegato 2.</w:t>
      </w:r>
    </w:p>
    <w:p w:rsidR="00656105" w:rsidRDefault="00656105" w:rsidP="00656105">
      <w:pPr>
        <w:ind w:right="-1"/>
        <w:jc w:val="both"/>
        <w:rPr>
          <w:sz w:val="22"/>
        </w:rPr>
      </w:pPr>
    </w:p>
    <w:p w:rsidR="00656105" w:rsidRPr="00737DDD" w:rsidRDefault="00656105" w:rsidP="00656105">
      <w:pPr>
        <w:ind w:right="-1"/>
        <w:jc w:val="both"/>
        <w:rPr>
          <w:rFonts w:ascii="Arial Narrow" w:hAnsi="Arial Narrow" w:cs="Arial"/>
        </w:rPr>
      </w:pPr>
      <w:r w:rsidRPr="00737DDD">
        <w:rPr>
          <w:rFonts w:ascii="Arial Narrow" w:hAnsi="Arial Narrow" w:cs="Arial"/>
        </w:rPr>
        <w:lastRenderedPageBreak/>
        <w:t>Scaduto il termine per la presentazione delle domande, non è consentita alcuna regolarizzazione di domande pervenute con omissioni e/o incompletezze rispetto a quanto espressamente richiesto dal presente bando, ma non sono motivo di esclusione le omissioni e/o le incompletezze di una o più delle dichiarazioni qualora il possesso del requisito non dichiarato possa ritenersi implicito nella dichiarazione afferente ad altro requisito o risulti dal contesto della domanda o dalla documentazione formalmente rimessa in allegato alla domanda medesima.</w:t>
      </w:r>
    </w:p>
    <w:p w:rsidR="00656105" w:rsidRPr="00737DDD" w:rsidRDefault="00656105" w:rsidP="00656105">
      <w:pPr>
        <w:ind w:right="-1"/>
        <w:jc w:val="both"/>
        <w:rPr>
          <w:rFonts w:ascii="Arial Narrow" w:hAnsi="Arial Narrow" w:cs="Arial"/>
        </w:rPr>
      </w:pPr>
    </w:p>
    <w:p w:rsidR="00656105" w:rsidRPr="00737DDD" w:rsidRDefault="00656105" w:rsidP="00656105">
      <w:pPr>
        <w:ind w:right="-1"/>
        <w:jc w:val="both"/>
        <w:rPr>
          <w:rFonts w:ascii="Arial Narrow" w:hAnsi="Arial Narrow" w:cs="Arial"/>
        </w:rPr>
      </w:pPr>
      <w:r w:rsidRPr="00737DDD">
        <w:rPr>
          <w:rFonts w:ascii="Arial Narrow" w:hAnsi="Arial Narrow" w:cs="Arial"/>
        </w:rPr>
        <w:t>I</w:t>
      </w:r>
      <w:r w:rsidR="00105DA7">
        <w:rPr>
          <w:rFonts w:ascii="Arial Narrow" w:hAnsi="Arial Narrow" w:cs="Arial"/>
        </w:rPr>
        <w:t>/le</w:t>
      </w:r>
      <w:r w:rsidRPr="00737DDD">
        <w:rPr>
          <w:rFonts w:ascii="Arial Narrow" w:hAnsi="Arial Narrow" w:cs="Arial"/>
        </w:rPr>
        <w:t xml:space="preserve"> candidati</w:t>
      </w:r>
      <w:r w:rsidR="00105DA7">
        <w:rPr>
          <w:rFonts w:ascii="Arial Narrow" w:hAnsi="Arial Narrow" w:cs="Arial"/>
        </w:rPr>
        <w:t>/e</w:t>
      </w:r>
      <w:r w:rsidRPr="00737DDD">
        <w:rPr>
          <w:rFonts w:ascii="Arial Narrow" w:hAnsi="Arial Narrow" w:cs="Arial"/>
        </w:rPr>
        <w:t xml:space="preserve"> che abbiano presentato domande contenenti dichiarazioni rese in maniera parziale o</w:t>
      </w:r>
      <w:r>
        <w:rPr>
          <w:rFonts w:ascii="Arial Narrow" w:hAnsi="Arial Narrow" w:cs="Arial"/>
        </w:rPr>
        <w:t>ppure</w:t>
      </w:r>
      <w:r w:rsidRPr="00737DDD">
        <w:rPr>
          <w:rFonts w:ascii="Arial Narrow" w:hAnsi="Arial Narrow" w:cs="Arial"/>
        </w:rPr>
        <w:t xml:space="preserve"> omesse verranno comunque ammessi</w:t>
      </w:r>
      <w:r w:rsidR="00105DA7">
        <w:rPr>
          <w:rFonts w:ascii="Arial Narrow" w:hAnsi="Arial Narrow" w:cs="Arial"/>
        </w:rPr>
        <w:t>/e</w:t>
      </w:r>
      <w:r w:rsidRPr="00737DDD">
        <w:rPr>
          <w:rFonts w:ascii="Arial Narrow" w:hAnsi="Arial Narrow" w:cs="Arial"/>
        </w:rPr>
        <w:t xml:space="preserve"> al</w:t>
      </w:r>
      <w:r>
        <w:rPr>
          <w:rFonts w:ascii="Arial Narrow" w:hAnsi="Arial Narrow" w:cs="Arial"/>
        </w:rPr>
        <w:t xml:space="preserve">la procedura di selezione </w:t>
      </w:r>
      <w:r w:rsidRPr="00737DDD">
        <w:rPr>
          <w:rFonts w:ascii="Arial Narrow" w:hAnsi="Arial Narrow" w:cs="Arial"/>
        </w:rPr>
        <w:t>con riserva, subordinatamente alla successiva acquisizione di autodichiarazione dei</w:t>
      </w:r>
      <w:r w:rsidR="00105DA7">
        <w:rPr>
          <w:rFonts w:ascii="Arial Narrow" w:hAnsi="Arial Narrow" w:cs="Arial"/>
        </w:rPr>
        <w:t>/</w:t>
      </w:r>
      <w:proofErr w:type="spellStart"/>
      <w:r w:rsidR="00105DA7">
        <w:rPr>
          <w:rFonts w:ascii="Arial Narrow" w:hAnsi="Arial Narrow" w:cs="Arial"/>
        </w:rPr>
        <w:t>lle</w:t>
      </w:r>
      <w:proofErr w:type="spellEnd"/>
      <w:r w:rsidRPr="00737DDD">
        <w:rPr>
          <w:rFonts w:ascii="Arial Narrow" w:hAnsi="Arial Narrow" w:cs="Arial"/>
        </w:rPr>
        <w:t xml:space="preserve"> candidati</w:t>
      </w:r>
      <w:r w:rsidR="00105DA7">
        <w:rPr>
          <w:rFonts w:ascii="Arial Narrow" w:hAnsi="Arial Narrow" w:cs="Arial"/>
        </w:rPr>
        <w:t>/e</w:t>
      </w:r>
      <w:r w:rsidRPr="00737DDD">
        <w:rPr>
          <w:rFonts w:ascii="Arial Narrow" w:hAnsi="Arial Narrow" w:cs="Arial"/>
        </w:rPr>
        <w:t xml:space="preserve"> stessi</w:t>
      </w:r>
      <w:r w:rsidR="00105DA7">
        <w:rPr>
          <w:rFonts w:ascii="Arial Narrow" w:hAnsi="Arial Narrow" w:cs="Arial"/>
        </w:rPr>
        <w:t>/e</w:t>
      </w:r>
      <w:r w:rsidRPr="00737DDD">
        <w:rPr>
          <w:rFonts w:ascii="Arial Narrow" w:hAnsi="Arial Narrow" w:cs="Arial"/>
        </w:rPr>
        <w:t>.</w:t>
      </w:r>
    </w:p>
    <w:p w:rsidR="00656105" w:rsidRDefault="00656105" w:rsidP="00656105">
      <w:pPr>
        <w:ind w:right="-1"/>
        <w:jc w:val="both"/>
        <w:rPr>
          <w:sz w:val="22"/>
        </w:rPr>
      </w:pPr>
    </w:p>
    <w:p w:rsidR="00656105" w:rsidRDefault="00656105" w:rsidP="00656105">
      <w:pPr>
        <w:ind w:right="-1"/>
        <w:jc w:val="both"/>
        <w:rPr>
          <w:rFonts w:ascii="Arial Narrow" w:hAnsi="Arial Narrow" w:cs="Arial"/>
        </w:rPr>
      </w:pPr>
      <w:r w:rsidRPr="007F13D0">
        <w:rPr>
          <w:rFonts w:ascii="Arial Narrow" w:hAnsi="Arial Narrow" w:cs="Arial"/>
        </w:rPr>
        <w:t xml:space="preserve">In tal senso </w:t>
      </w:r>
      <w:r>
        <w:rPr>
          <w:rFonts w:ascii="Arial Narrow" w:hAnsi="Arial Narrow" w:cs="Arial"/>
        </w:rPr>
        <w:t>la Committente</w:t>
      </w:r>
      <w:r w:rsidRPr="007F13D0">
        <w:rPr>
          <w:rFonts w:ascii="Arial Narrow" w:hAnsi="Arial Narrow" w:cs="Arial"/>
        </w:rPr>
        <w:t xml:space="preserve">, prima </w:t>
      </w:r>
      <w:r>
        <w:rPr>
          <w:rFonts w:ascii="Arial Narrow" w:hAnsi="Arial Narrow" w:cs="Arial"/>
        </w:rPr>
        <w:t>dell’avvio delle procedure di selezione</w:t>
      </w:r>
      <w:r w:rsidRPr="007F13D0">
        <w:rPr>
          <w:rFonts w:ascii="Arial Narrow" w:hAnsi="Arial Narrow" w:cs="Arial"/>
        </w:rPr>
        <w:t xml:space="preserve">, provvederà </w:t>
      </w:r>
      <w:r w:rsidRPr="00D813BA">
        <w:rPr>
          <w:rFonts w:ascii="Arial Narrow" w:hAnsi="Arial Narrow" w:cs="Arial"/>
        </w:rPr>
        <w:t>all'acquisizione di tale autodichiarazione da parte del/</w:t>
      </w:r>
      <w:proofErr w:type="gramStart"/>
      <w:r w:rsidRPr="00D813BA">
        <w:rPr>
          <w:rFonts w:ascii="Arial Narrow" w:hAnsi="Arial Narrow" w:cs="Arial"/>
        </w:rPr>
        <w:t>della candidat</w:t>
      </w:r>
      <w:r w:rsidR="00105DA7">
        <w:rPr>
          <w:rFonts w:ascii="Arial Narrow" w:hAnsi="Arial Narrow" w:cs="Arial"/>
        </w:rPr>
        <w:t>o</w:t>
      </w:r>
      <w:proofErr w:type="gramEnd"/>
      <w:r w:rsidRPr="00D813BA">
        <w:rPr>
          <w:rFonts w:ascii="Arial Narrow" w:hAnsi="Arial Narrow" w:cs="Arial"/>
        </w:rPr>
        <w:t>/a. In mancanza di ciò si procederà</w:t>
      </w:r>
      <w:r w:rsidRPr="007F13D0">
        <w:rPr>
          <w:rFonts w:ascii="Arial Narrow" w:hAnsi="Arial Narrow" w:cs="Arial"/>
        </w:rPr>
        <w:t xml:space="preserve"> al</w:t>
      </w:r>
      <w:r>
        <w:rPr>
          <w:rFonts w:ascii="Arial Narrow" w:hAnsi="Arial Narrow" w:cs="Arial"/>
        </w:rPr>
        <w:t>l'esclusione dell'aspirante dalla presente procedura ad evidenza pubblica.</w:t>
      </w:r>
    </w:p>
    <w:p w:rsidR="00656105" w:rsidRPr="001F4C50" w:rsidRDefault="00656105" w:rsidP="00656105">
      <w:pPr>
        <w:ind w:right="-1"/>
        <w:jc w:val="both"/>
        <w:rPr>
          <w:rFonts w:ascii="Arial Narrow" w:hAnsi="Arial Narrow" w:cs="Arial"/>
        </w:rPr>
      </w:pP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  <w:r w:rsidRPr="00743CAD">
        <w:rPr>
          <w:rFonts w:ascii="Arial Narrow" w:hAnsi="Arial Narrow" w:cs="Arial"/>
          <w:b/>
        </w:rPr>
        <w:t>Richieste di chiarimenti</w:t>
      </w:r>
    </w:p>
    <w:p w:rsidR="00656105" w:rsidRPr="00743CAD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</w:p>
    <w:p w:rsidR="00656105" w:rsidRPr="00743CAD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743CAD">
        <w:rPr>
          <w:rFonts w:ascii="Arial Narrow" w:hAnsi="Arial Narrow" w:cs="Arial"/>
        </w:rPr>
        <w:t>I</w:t>
      </w:r>
      <w:r w:rsidR="002572FA">
        <w:rPr>
          <w:rFonts w:ascii="Arial Narrow" w:hAnsi="Arial Narrow" w:cs="Arial"/>
        </w:rPr>
        <w:t>/le</w:t>
      </w:r>
      <w:r w:rsidRPr="00743CAD"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 w:rsidRPr="00743CAD">
        <w:rPr>
          <w:rFonts w:ascii="Arial Narrow" w:hAnsi="Arial Narrow" w:cs="Arial"/>
        </w:rPr>
        <w:t xml:space="preserve"> interessati</w:t>
      </w:r>
      <w:r w:rsidR="002572FA">
        <w:rPr>
          <w:rFonts w:ascii="Arial Narrow" w:hAnsi="Arial Narrow" w:cs="Arial"/>
        </w:rPr>
        <w:t>/e</w:t>
      </w:r>
      <w:r w:rsidRPr="00743CAD">
        <w:rPr>
          <w:rFonts w:ascii="Arial Narrow" w:hAnsi="Arial Narrow" w:cs="Arial"/>
        </w:rPr>
        <w:t xml:space="preserve"> potranno formulare richieste di chiarimenti e/o quesiti di carattere</w:t>
      </w:r>
      <w:r>
        <w:rPr>
          <w:rFonts w:ascii="Arial Narrow" w:hAnsi="Arial Narrow" w:cs="Arial"/>
        </w:rPr>
        <w:t xml:space="preserve"> </w:t>
      </w:r>
      <w:r w:rsidRPr="00743CAD">
        <w:rPr>
          <w:rFonts w:ascii="Arial Narrow" w:hAnsi="Arial Narrow" w:cs="Arial"/>
        </w:rPr>
        <w:t>tecnico/amministrativo esclusivamente via e-mail all’indirizzo</w:t>
      </w:r>
      <w:r>
        <w:rPr>
          <w:rFonts w:ascii="Arial Narrow" w:hAnsi="Arial Narrow" w:cs="Arial"/>
        </w:rPr>
        <w:t xml:space="preserve"> </w:t>
      </w:r>
      <w:r w:rsidR="00BE7E0C">
        <w:rPr>
          <w:rFonts w:ascii="Arial Narrow" w:hAnsi="Arial Narrow" w:cs="Arial"/>
          <w:b/>
        </w:rPr>
        <w:t>amministrazione</w:t>
      </w:r>
      <w:r w:rsidRPr="0096120C">
        <w:rPr>
          <w:rFonts w:ascii="Arial Narrow" w:hAnsi="Arial Narrow" w:cs="Arial"/>
          <w:b/>
        </w:rPr>
        <w:t xml:space="preserve">@reggiochildren.it, </w:t>
      </w:r>
      <w:r w:rsidRPr="00743CAD">
        <w:rPr>
          <w:rFonts w:ascii="Arial Narrow" w:hAnsi="Arial Narrow" w:cs="Arial"/>
        </w:rPr>
        <w:t xml:space="preserve">entro e non oltre il </w:t>
      </w:r>
      <w:r w:rsidRPr="00AD6FC9">
        <w:rPr>
          <w:rFonts w:ascii="Arial Narrow" w:hAnsi="Arial Narrow" w:cs="Arial"/>
        </w:rPr>
        <w:t xml:space="preserve">termine del </w:t>
      </w:r>
      <w:r w:rsidR="00EC49D7">
        <w:rPr>
          <w:rFonts w:ascii="Arial Narrow" w:hAnsi="Arial Narrow" w:cs="Arial"/>
        </w:rPr>
        <w:t>15/07/2026</w:t>
      </w:r>
      <w:r w:rsidRPr="0096120C">
        <w:rPr>
          <w:rFonts w:ascii="Arial Narrow" w:hAnsi="Arial Narrow" w:cs="Arial"/>
        </w:rPr>
        <w:t xml:space="preserve"> </w:t>
      </w:r>
      <w:r w:rsidRPr="00AD6FC9">
        <w:rPr>
          <w:rFonts w:ascii="Arial Narrow" w:hAnsi="Arial Narrow" w:cs="Arial"/>
        </w:rPr>
        <w:t>ore 13</w:t>
      </w:r>
      <w:r>
        <w:rPr>
          <w:rFonts w:ascii="Arial Narrow" w:hAnsi="Arial Narrow" w:cs="Arial"/>
        </w:rPr>
        <w:t>:</w:t>
      </w:r>
      <w:r w:rsidRPr="00E23C18">
        <w:rPr>
          <w:rFonts w:ascii="Arial Narrow" w:hAnsi="Arial Narrow" w:cs="Arial"/>
        </w:rPr>
        <w:t>00</w:t>
      </w:r>
      <w:r w:rsidRPr="00743CAD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</w:p>
    <w:p w:rsidR="00656105" w:rsidRPr="00743CAD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743CAD">
        <w:rPr>
          <w:rFonts w:ascii="Arial Narrow" w:hAnsi="Arial Narrow" w:cs="Arial"/>
        </w:rPr>
        <w:t>Oltre tale termine le richieste pervenute non saranno prese in considerazione.</w:t>
      </w:r>
    </w:p>
    <w:p w:rsidR="00656105" w:rsidRPr="00B95BEF" w:rsidRDefault="00656105" w:rsidP="00656105">
      <w:pPr>
        <w:spacing w:line="320" w:lineRule="exact"/>
        <w:jc w:val="both"/>
        <w:rPr>
          <w:rFonts w:ascii="Arial Narrow" w:hAnsi="Arial Narrow" w:cs="Arial"/>
          <w:color w:val="FF0000"/>
        </w:rPr>
      </w:pPr>
      <w:r w:rsidRPr="00743CAD">
        <w:rPr>
          <w:rFonts w:ascii="Arial Narrow" w:hAnsi="Arial Narrow" w:cs="Arial"/>
        </w:rPr>
        <w:t xml:space="preserve">Le risposte ai quesiti formulati saranno pubblicate </w:t>
      </w:r>
      <w:r>
        <w:rPr>
          <w:rFonts w:ascii="Arial Narrow" w:hAnsi="Arial Narrow" w:cs="Arial"/>
        </w:rPr>
        <w:t xml:space="preserve">tempestivamente </w:t>
      </w:r>
      <w:r w:rsidRPr="00743CAD">
        <w:rPr>
          <w:rFonts w:ascii="Arial Narrow" w:hAnsi="Arial Narrow" w:cs="Arial"/>
        </w:rPr>
        <w:t xml:space="preserve">in formato anonimo sul sito web di Reggio </w:t>
      </w:r>
      <w:proofErr w:type="spellStart"/>
      <w:r w:rsidRPr="00743CAD">
        <w:rPr>
          <w:rFonts w:ascii="Arial Narrow" w:hAnsi="Arial Narrow" w:cs="Arial"/>
        </w:rPr>
        <w:t>Children</w:t>
      </w:r>
      <w:proofErr w:type="spellEnd"/>
      <w:r>
        <w:rPr>
          <w:rFonts w:ascii="Arial Narrow" w:hAnsi="Arial Narrow" w:cs="Arial"/>
        </w:rPr>
        <w:t xml:space="preserve"> </w:t>
      </w:r>
      <w:r w:rsidRPr="00743CAD">
        <w:rPr>
          <w:rFonts w:ascii="Arial Narrow" w:hAnsi="Arial Narrow" w:cs="Arial"/>
        </w:rPr>
        <w:t>nell’area dedicata alla presente procedura di selezione</w:t>
      </w:r>
      <w:r>
        <w:rPr>
          <w:rFonts w:ascii="Arial Narrow" w:hAnsi="Arial Narrow" w:cs="Arial"/>
        </w:rPr>
        <w:t>.</w:t>
      </w:r>
      <w:r w:rsidRPr="00743CAD">
        <w:rPr>
          <w:rFonts w:ascii="Arial Narrow" w:hAnsi="Arial Narrow" w:cs="Arial"/>
        </w:rPr>
        <w:t xml:space="preserve"> </w:t>
      </w:r>
    </w:p>
    <w:p w:rsidR="00656105" w:rsidRDefault="00656105" w:rsidP="00656105">
      <w:pPr>
        <w:spacing w:line="320" w:lineRule="exact"/>
        <w:jc w:val="both"/>
        <w:rPr>
          <w:iCs/>
        </w:rPr>
      </w:pPr>
    </w:p>
    <w:p w:rsidR="00656105" w:rsidRPr="001D5028" w:rsidRDefault="00656105" w:rsidP="00656105">
      <w:pPr>
        <w:spacing w:line="320" w:lineRule="exac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Graduatoria e nomina dei vincitori</w:t>
      </w:r>
    </w:p>
    <w:p w:rsidR="00656105" w:rsidRPr="00E23C18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1D5028">
        <w:rPr>
          <w:rFonts w:ascii="Arial Narrow" w:hAnsi="Arial Narrow" w:cs="Arial"/>
        </w:rPr>
        <w:t xml:space="preserve">Al termine delle fasi inerenti </w:t>
      </w:r>
      <w:r>
        <w:rPr>
          <w:rFonts w:ascii="Arial Narrow" w:hAnsi="Arial Narrow" w:cs="Arial"/>
        </w:rPr>
        <w:t>al</w:t>
      </w:r>
      <w:r w:rsidRPr="001D5028">
        <w:rPr>
          <w:rFonts w:ascii="Arial Narrow" w:hAnsi="Arial Narrow" w:cs="Arial"/>
        </w:rPr>
        <w:t xml:space="preserve">la presente procedura </w:t>
      </w:r>
      <w:r>
        <w:rPr>
          <w:rFonts w:ascii="Arial Narrow" w:hAnsi="Arial Narrow" w:cs="Arial"/>
        </w:rPr>
        <w:t xml:space="preserve">di selezione </w:t>
      </w:r>
      <w:r w:rsidRPr="001D5028">
        <w:rPr>
          <w:rFonts w:ascii="Arial Narrow" w:hAnsi="Arial Narrow" w:cs="Arial"/>
        </w:rPr>
        <w:t>a evidenza pubblica, la Commissione giudicatrice proce</w:t>
      </w:r>
      <w:r>
        <w:rPr>
          <w:rFonts w:ascii="Arial Narrow" w:hAnsi="Arial Narrow" w:cs="Arial"/>
        </w:rPr>
        <w:t>derà a stilare una graduatoria in ordine decrescente di punteggio, che avrà durata biennale</w:t>
      </w:r>
      <w:r w:rsidRPr="00E23C18">
        <w:rPr>
          <w:rFonts w:ascii="Arial Narrow" w:hAnsi="Arial Narrow" w:cs="Arial"/>
        </w:rPr>
        <w:t xml:space="preserve"> a decorrere dalla data di pubblicazione.</w:t>
      </w:r>
    </w:p>
    <w:p w:rsidR="00656105" w:rsidRPr="00E23C18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E23C18">
        <w:rPr>
          <w:rFonts w:ascii="Arial Narrow" w:hAnsi="Arial Narrow" w:cs="Arial"/>
        </w:rPr>
        <w:t>La graduatoria che deriverà dalla</w:t>
      </w:r>
      <w:r w:rsidRPr="005D7C0B">
        <w:rPr>
          <w:rFonts w:ascii="Arial Narrow" w:hAnsi="Arial Narrow" w:cs="Arial"/>
        </w:rPr>
        <w:t xml:space="preserve"> presente </w:t>
      </w:r>
      <w:r w:rsidRPr="001D5028">
        <w:rPr>
          <w:rFonts w:ascii="Arial Narrow" w:hAnsi="Arial Narrow" w:cs="Arial"/>
        </w:rPr>
        <w:t xml:space="preserve">procedura </w:t>
      </w:r>
      <w:r>
        <w:rPr>
          <w:rFonts w:ascii="Arial Narrow" w:hAnsi="Arial Narrow" w:cs="Arial"/>
        </w:rPr>
        <w:t xml:space="preserve">di selezione </w:t>
      </w:r>
      <w:r w:rsidRPr="005D7C0B">
        <w:rPr>
          <w:rFonts w:ascii="Arial Narrow" w:hAnsi="Arial Narrow" w:cs="Arial"/>
        </w:rPr>
        <w:t>verr</w:t>
      </w:r>
      <w:r>
        <w:rPr>
          <w:rFonts w:ascii="Arial Narrow" w:hAnsi="Arial Narrow" w:cs="Arial"/>
        </w:rPr>
        <w:t>à</w:t>
      </w:r>
      <w:r w:rsidRPr="005D7C0B">
        <w:rPr>
          <w:rFonts w:ascii="Arial Narrow" w:hAnsi="Arial Narrow" w:cs="Arial"/>
        </w:rPr>
        <w:t xml:space="preserve"> stilat</w:t>
      </w:r>
      <w:r>
        <w:rPr>
          <w:rFonts w:ascii="Arial Narrow" w:hAnsi="Arial Narrow" w:cs="Arial"/>
        </w:rPr>
        <w:t>a</w:t>
      </w:r>
      <w:r w:rsidRPr="005D7C0B">
        <w:rPr>
          <w:rFonts w:ascii="Arial Narrow" w:hAnsi="Arial Narrow" w:cs="Arial"/>
        </w:rPr>
        <w:t xml:space="preserve"> unicamente sulla base dei punteggi attribuiti dalla Commissione </w:t>
      </w:r>
      <w:r>
        <w:rPr>
          <w:rFonts w:ascii="Arial Narrow" w:hAnsi="Arial Narrow" w:cs="Arial"/>
        </w:rPr>
        <w:t>g</w:t>
      </w:r>
      <w:r w:rsidRPr="005D7C0B">
        <w:rPr>
          <w:rFonts w:ascii="Arial Narrow" w:hAnsi="Arial Narrow" w:cs="Arial"/>
        </w:rPr>
        <w:t xml:space="preserve">iudicatrice </w:t>
      </w:r>
      <w:r>
        <w:rPr>
          <w:rFonts w:ascii="Arial Narrow" w:hAnsi="Arial Narrow" w:cs="Arial"/>
        </w:rPr>
        <w:t>in relazione ai criteri pubblicati per le varie fasi selettive.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231B0">
        <w:rPr>
          <w:rFonts w:ascii="Arial Narrow" w:hAnsi="Arial Narrow" w:cs="Arial"/>
          <w:b/>
        </w:rPr>
        <w:t>Trattamento dati personali</w:t>
      </w:r>
      <w:r>
        <w:rPr>
          <w:rFonts w:ascii="Arial Narrow" w:hAnsi="Arial Narrow" w:cs="Arial"/>
        </w:rPr>
        <w:t xml:space="preserve">: ai sensi del </w:t>
      </w:r>
      <w:proofErr w:type="spellStart"/>
      <w:proofErr w:type="gramStart"/>
      <w:r>
        <w:rPr>
          <w:rFonts w:ascii="Arial Narrow" w:hAnsi="Arial Narrow" w:cs="Arial"/>
        </w:rPr>
        <w:t>D.</w:t>
      </w:r>
      <w:r w:rsidRPr="00D231B0">
        <w:rPr>
          <w:rFonts w:ascii="Arial Narrow" w:hAnsi="Arial Narrow" w:cs="Arial"/>
        </w:rPr>
        <w:t>Lgs</w:t>
      </w:r>
      <w:proofErr w:type="gramEnd"/>
      <w:r w:rsidRPr="00D231B0">
        <w:rPr>
          <w:rFonts w:ascii="Arial Narrow" w:hAnsi="Arial Narrow" w:cs="Arial"/>
        </w:rPr>
        <w:t>.</w:t>
      </w:r>
      <w:proofErr w:type="spellEnd"/>
      <w:r w:rsidRPr="00D231B0">
        <w:rPr>
          <w:rFonts w:ascii="Arial Narrow" w:hAnsi="Arial Narrow" w:cs="Arial"/>
        </w:rPr>
        <w:t xml:space="preserve"> 196/2003 e successive modifiche, si precisa che il trattamento dei dati personali sarà improntato a liceità e correttezza nella piena tutela dei diritti dei concorrenti e della loro riservatezza. Il trattamento dei dati personali ha la finalità di consentire l’accertamento della idoneità dei concorrenti a partecipare alla procedura di </w:t>
      </w:r>
      <w:r>
        <w:rPr>
          <w:rFonts w:ascii="Arial Narrow" w:hAnsi="Arial Narrow" w:cs="Arial"/>
        </w:rPr>
        <w:t>selezione</w:t>
      </w:r>
      <w:r w:rsidRPr="00D231B0">
        <w:rPr>
          <w:rFonts w:ascii="Arial Narrow" w:hAnsi="Arial Narrow" w:cs="Arial"/>
        </w:rPr>
        <w:t xml:space="preserve"> di cui trattasi. Si informa che i dati dichiarati saranno utilizzati dagli uffici esclusivamente per l’istruttoria dell’istanza presentata e per le formalità ad essa connesse. I dati non verranno comunicati a terzi.</w:t>
      </w:r>
    </w:p>
    <w:p w:rsidR="00656105" w:rsidRPr="00D231B0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Società Reggio </w:t>
      </w:r>
      <w:proofErr w:type="spellStart"/>
      <w:r>
        <w:rPr>
          <w:rFonts w:ascii="Arial Narrow" w:hAnsi="Arial Narrow" w:cs="Arial"/>
        </w:rPr>
        <w:t>Children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="005D5FA8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rl</w:t>
      </w:r>
      <w:proofErr w:type="spellEnd"/>
      <w:r w:rsidRPr="00D231B0">
        <w:rPr>
          <w:rFonts w:ascii="Arial Narrow" w:hAnsi="Arial Narrow" w:cs="Arial"/>
        </w:rPr>
        <w:t xml:space="preserve"> si impegna a rispettare il carattere riservato delle informazioni fornite dai</w:t>
      </w:r>
      <w:r w:rsidR="002572FA">
        <w:rPr>
          <w:rFonts w:ascii="Arial Narrow" w:hAnsi="Arial Narrow" w:cs="Arial"/>
        </w:rPr>
        <w:t>/</w:t>
      </w:r>
      <w:proofErr w:type="spellStart"/>
      <w:r w:rsidR="002572FA">
        <w:rPr>
          <w:rFonts w:ascii="Arial Narrow" w:hAnsi="Arial Narrow" w:cs="Arial"/>
        </w:rPr>
        <w:t>lle</w:t>
      </w:r>
      <w:proofErr w:type="spellEnd"/>
      <w:r w:rsidRPr="00D231B0"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 w:rsidRPr="00D231B0">
        <w:rPr>
          <w:rFonts w:ascii="Arial Narrow" w:hAnsi="Arial Narrow" w:cs="Arial"/>
        </w:rPr>
        <w:t xml:space="preserve">. Tutti i dati forniti saranno trattati solo per le finalità connesse e strumentali alla presente </w:t>
      </w:r>
      <w:r>
        <w:rPr>
          <w:rFonts w:ascii="Arial Narrow" w:hAnsi="Arial Narrow" w:cs="Arial"/>
        </w:rPr>
        <w:t>procedura.</w:t>
      </w:r>
    </w:p>
    <w:p w:rsidR="00656105" w:rsidRPr="00D231B0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231B0">
        <w:rPr>
          <w:rFonts w:ascii="Arial Narrow" w:hAnsi="Arial Narrow" w:cs="Arial"/>
        </w:rPr>
        <w:lastRenderedPageBreak/>
        <w:t>I</w:t>
      </w:r>
      <w:r w:rsidR="002572FA">
        <w:rPr>
          <w:rFonts w:ascii="Arial Narrow" w:hAnsi="Arial Narrow" w:cs="Arial"/>
        </w:rPr>
        <w:t>/le</w:t>
      </w:r>
      <w:r w:rsidRPr="00D231B0">
        <w:rPr>
          <w:rFonts w:ascii="Arial Narrow" w:hAnsi="Arial Narrow" w:cs="Arial"/>
        </w:rPr>
        <w:t xml:space="preserve"> candidati</w:t>
      </w:r>
      <w:r w:rsidR="002572FA">
        <w:rPr>
          <w:rFonts w:ascii="Arial Narrow" w:hAnsi="Arial Narrow" w:cs="Arial"/>
        </w:rPr>
        <w:t>/e</w:t>
      </w:r>
      <w:r w:rsidRPr="00D231B0">
        <w:rPr>
          <w:rFonts w:ascii="Arial Narrow" w:hAnsi="Arial Narrow" w:cs="Arial"/>
        </w:rPr>
        <w:t xml:space="preserve"> potranno, in ogni momento, esercitare il diritto di accesso ai dati personali trattati, richiedendo l'aggiornamento, la rettifica e l'integrazione dei dati, la cancellazione, la trasformazione in forma anonima, il blocco dei dati trattati in violazione di legge.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231B0">
        <w:rPr>
          <w:rFonts w:ascii="Arial Narrow" w:hAnsi="Arial Narrow" w:cs="Arial"/>
        </w:rPr>
        <w:t xml:space="preserve">Il Responsabile del trattamento è il Dr. </w:t>
      </w:r>
      <w:proofErr w:type="spellStart"/>
      <w:r w:rsidRPr="00D231B0">
        <w:rPr>
          <w:rFonts w:ascii="Arial Narrow" w:hAnsi="Arial Narrow" w:cs="Arial"/>
        </w:rPr>
        <w:t>Juri</w:t>
      </w:r>
      <w:proofErr w:type="spellEnd"/>
      <w:r w:rsidRPr="00D231B0">
        <w:rPr>
          <w:rFonts w:ascii="Arial Narrow" w:hAnsi="Arial Narrow" w:cs="Arial"/>
        </w:rPr>
        <w:t xml:space="preserve"> </w:t>
      </w:r>
      <w:proofErr w:type="spellStart"/>
      <w:r w:rsidRPr="00D231B0">
        <w:rPr>
          <w:rFonts w:ascii="Arial Narrow" w:hAnsi="Arial Narrow" w:cs="Arial"/>
        </w:rPr>
        <w:t>Torreggiani</w:t>
      </w:r>
      <w:proofErr w:type="spellEnd"/>
      <w:r w:rsidRPr="00D231B0">
        <w:rPr>
          <w:rFonts w:ascii="Arial Narrow" w:hAnsi="Arial Narrow" w:cs="Arial"/>
        </w:rPr>
        <w:t xml:space="preserve"> (per ulteriori informazioni visitare </w:t>
      </w:r>
      <w:r w:rsidRPr="00130584">
        <w:rPr>
          <w:rFonts w:ascii="Arial Narrow" w:hAnsi="Arial Narrow" w:cs="Arial"/>
        </w:rPr>
        <w:t>http://www.reggiochildren.it/privacy/).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96120C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D231B0">
        <w:rPr>
          <w:rFonts w:ascii="Arial Narrow" w:hAnsi="Arial Narrow" w:cs="Arial"/>
          <w:b/>
        </w:rPr>
        <w:t>Pubblicazione avviso</w:t>
      </w:r>
      <w:r w:rsidRPr="00D231B0">
        <w:rPr>
          <w:rFonts w:ascii="Arial Narrow" w:hAnsi="Arial Narrow" w:cs="Arial"/>
        </w:rPr>
        <w:t xml:space="preserve">: il presente avviso </w:t>
      </w:r>
      <w:r>
        <w:rPr>
          <w:rFonts w:ascii="Arial Narrow" w:hAnsi="Arial Narrow" w:cs="Arial"/>
        </w:rPr>
        <w:t>è</w:t>
      </w:r>
      <w:r w:rsidRPr="00D231B0">
        <w:rPr>
          <w:rFonts w:ascii="Arial Narrow" w:hAnsi="Arial Narrow" w:cs="Arial"/>
        </w:rPr>
        <w:t xml:space="preserve"> pubblicat</w:t>
      </w:r>
      <w:r>
        <w:rPr>
          <w:rFonts w:ascii="Arial Narrow" w:hAnsi="Arial Narrow" w:cs="Arial"/>
        </w:rPr>
        <w:t>o</w:t>
      </w:r>
      <w:r w:rsidRPr="00D231B0">
        <w:rPr>
          <w:rFonts w:ascii="Arial Narrow" w:hAnsi="Arial Narrow" w:cs="Arial"/>
        </w:rPr>
        <w:t xml:space="preserve"> integralmente sul </w:t>
      </w:r>
      <w:r>
        <w:rPr>
          <w:rFonts w:ascii="Arial Narrow" w:hAnsi="Arial Narrow" w:cs="Arial"/>
        </w:rPr>
        <w:t xml:space="preserve">sito web di Reggio </w:t>
      </w:r>
      <w:proofErr w:type="spellStart"/>
      <w:r>
        <w:rPr>
          <w:rFonts w:ascii="Arial Narrow" w:hAnsi="Arial Narrow" w:cs="Arial"/>
        </w:rPr>
        <w:t>Children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="00FE022F">
        <w:rPr>
          <w:rFonts w:ascii="Arial Narrow" w:hAnsi="Arial Narrow" w:cs="Arial"/>
        </w:rPr>
        <w:t>Srl</w:t>
      </w:r>
      <w:proofErr w:type="spellEnd"/>
      <w:r w:rsidRPr="00D231B0">
        <w:rPr>
          <w:rFonts w:ascii="Arial Narrow" w:hAnsi="Arial Narrow" w:cs="Arial"/>
        </w:rPr>
        <w:t xml:space="preserve"> </w:t>
      </w:r>
      <w:hyperlink r:id="rId8" w:history="1">
        <w:r w:rsidRPr="00722F47">
          <w:rPr>
            <w:rStyle w:val="Collegamentoipertestuale"/>
            <w:rFonts w:ascii="Arial Narrow" w:hAnsi="Arial Narrow" w:cs="Arial"/>
            <w:color w:val="000000" w:themeColor="text1"/>
          </w:rPr>
          <w:t>www.reggio</w:t>
        </w:r>
      </w:hyperlink>
      <w:r w:rsidRPr="00722F47">
        <w:rPr>
          <w:rFonts w:ascii="Arial Narrow" w:hAnsi="Arial Narrow" w:cs="Arial"/>
          <w:color w:val="000000" w:themeColor="text1"/>
        </w:rPr>
        <w:t xml:space="preserve">children.it </w:t>
      </w:r>
      <w:r>
        <w:rPr>
          <w:rFonts w:ascii="Arial Narrow" w:hAnsi="Arial Narrow" w:cs="Arial"/>
        </w:rPr>
        <w:t xml:space="preserve">a partire dal </w:t>
      </w:r>
      <w:r w:rsidRPr="00AD6FC9">
        <w:rPr>
          <w:rFonts w:ascii="Arial Narrow" w:hAnsi="Arial Narrow" w:cs="Arial"/>
        </w:rPr>
        <w:t xml:space="preserve">giorno </w:t>
      </w:r>
      <w:r w:rsidR="00EC49D7">
        <w:rPr>
          <w:rFonts w:ascii="Arial Narrow" w:hAnsi="Arial Narrow" w:cs="Arial"/>
        </w:rPr>
        <w:t>22/06/2026</w:t>
      </w:r>
      <w:r>
        <w:rPr>
          <w:rFonts w:ascii="Arial Narrow" w:hAnsi="Arial Narrow" w:cs="Arial"/>
        </w:rPr>
        <w:t>.</w:t>
      </w:r>
    </w:p>
    <w:p w:rsidR="00656105" w:rsidRPr="00B95BEF" w:rsidRDefault="00656105" w:rsidP="00656105">
      <w:pPr>
        <w:spacing w:line="320" w:lineRule="exact"/>
        <w:jc w:val="both"/>
        <w:rPr>
          <w:rFonts w:ascii="Arial Narrow" w:hAnsi="Arial Narrow" w:cs="Arial"/>
          <w:color w:val="FF0000"/>
        </w:rPr>
      </w:pP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 w:rsidRPr="00234C92">
        <w:rPr>
          <w:rFonts w:ascii="Arial Narrow" w:hAnsi="Arial Narrow" w:cs="Arial"/>
        </w:rPr>
        <w:t>Reggio Emilia</w:t>
      </w:r>
      <w:r>
        <w:rPr>
          <w:rFonts w:ascii="Arial Narrow" w:hAnsi="Arial Narrow" w:cs="Arial"/>
        </w:rPr>
        <w:t xml:space="preserve">, </w:t>
      </w:r>
      <w:r w:rsidR="00EC49D7">
        <w:rPr>
          <w:rFonts w:ascii="Arial Narrow" w:hAnsi="Arial Narrow" w:cs="Arial"/>
        </w:rPr>
        <w:t>22/06/26</w:t>
      </w:r>
    </w:p>
    <w:p w:rsidR="00656105" w:rsidRPr="00234C92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DE19ED" w:rsidRDefault="00CA51E1" w:rsidP="00656105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</w:t>
      </w:r>
      <w:r w:rsidR="00656105" w:rsidRPr="00234C92">
        <w:rPr>
          <w:rFonts w:ascii="Arial Narrow" w:hAnsi="Arial Narrow" w:cs="Arial"/>
        </w:rPr>
        <w:t xml:space="preserve"> Presidente</w:t>
      </w:r>
    </w:p>
    <w:p w:rsidR="00656105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Pr="00234C92" w:rsidRDefault="00656105" w:rsidP="00656105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f.to.</w:t>
      </w:r>
    </w:p>
    <w:p w:rsidR="00656105" w:rsidRPr="00234C92" w:rsidRDefault="00656105" w:rsidP="00656105">
      <w:pPr>
        <w:spacing w:line="320" w:lineRule="exact"/>
        <w:jc w:val="both"/>
        <w:rPr>
          <w:rFonts w:ascii="Arial Narrow" w:hAnsi="Arial Narrow" w:cs="Arial"/>
        </w:rPr>
      </w:pPr>
    </w:p>
    <w:p w:rsidR="00656105" w:rsidRDefault="00656105" w:rsidP="00656105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sectPr w:rsidR="00656105" w:rsidSect="009F356A">
      <w:headerReference w:type="default" r:id="rId9"/>
      <w:footerReference w:type="default" r:id="rId10"/>
      <w:pgSz w:w="11900" w:h="16840"/>
      <w:pgMar w:top="1417" w:right="1134" w:bottom="1134" w:left="1134" w:header="256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0E" w:rsidRDefault="009D2C0E" w:rsidP="00604E88">
      <w:r>
        <w:separator/>
      </w:r>
    </w:p>
  </w:endnote>
  <w:endnote w:type="continuationSeparator" w:id="0">
    <w:p w:rsidR="009D2C0E" w:rsidRDefault="009D2C0E" w:rsidP="0060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default"/>
    <w:sig w:usb0="00000000" w:usb1="00000000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redit">
    <w:altName w:val="Franklin Gothic Medium Cond"/>
    <w:charset w:val="00"/>
    <w:family w:val="auto"/>
    <w:pitch w:val="variable"/>
    <w:sig w:usb0="00000001" w:usb1="5000A06A" w:usb2="00000000" w:usb3="00000000" w:csb0="00000097" w:csb1="00000000"/>
  </w:font>
  <w:font w:name="MetaPlusNormal-Rom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26" w:rsidRDefault="00BC3F26">
    <w:pPr>
      <w:pStyle w:val="Pidipagina"/>
    </w:pPr>
    <w:r>
      <w:tab/>
    </w:r>
  </w:p>
  <w:p w:rsidR="0084447F" w:rsidRDefault="00BC3F26">
    <w:pPr>
      <w:pStyle w:val="Pidipagina"/>
    </w:pPr>
    <w:r>
      <w:tab/>
    </w:r>
    <w:r>
      <w:rPr>
        <w:noProof/>
        <w:lang w:eastAsia="it-IT"/>
      </w:rPr>
      <w:drawing>
        <wp:inline distT="0" distB="0" distL="0" distR="0">
          <wp:extent cx="5054445" cy="369428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ermata 2019-06-18 alle 17.51.09 copi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740" cy="53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0E" w:rsidRDefault="009D2C0E" w:rsidP="00604E88">
      <w:r>
        <w:separator/>
      </w:r>
    </w:p>
  </w:footnote>
  <w:footnote w:type="continuationSeparator" w:id="0">
    <w:p w:rsidR="009D2C0E" w:rsidRDefault="009D2C0E" w:rsidP="0060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7F" w:rsidRDefault="009D2C0E" w:rsidP="0084447F">
    <w:pPr>
      <w:pStyle w:val="Intestazione"/>
    </w:pPr>
    <w:sdt>
      <w:sdtPr>
        <w:id w:val="1646241917"/>
        <w:docPartObj>
          <w:docPartGallery w:val="Page Numbers (Margins)"/>
          <w:docPartUnique/>
        </w:docPartObj>
      </w:sdtPr>
      <w:sdtEndPr/>
      <w:sdtContent>
        <w:r w:rsidR="00DC47DB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7DB" w:rsidRDefault="00DC47D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C68A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:rsidR="00DC47DB" w:rsidRDefault="00DC47D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C68A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04E88">
      <w:tab/>
    </w:r>
  </w:p>
  <w:p w:rsidR="0084447F" w:rsidRDefault="00B56B5C" w:rsidP="0084447F">
    <w:pPr>
      <w:pStyle w:val="Pidipagina"/>
    </w:pPr>
    <w:r>
      <w:tab/>
    </w:r>
    <w:r>
      <w:rPr>
        <w:noProof/>
        <w:lang w:eastAsia="it-IT"/>
      </w:rPr>
      <w:drawing>
        <wp:inline distT="0" distB="0" distL="0" distR="0">
          <wp:extent cx="4978789" cy="936625"/>
          <wp:effectExtent l="0" t="0" r="0" b="317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6-19 alle 11.16.54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7786" cy="962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356A" w:rsidRDefault="009F356A" w:rsidP="0084447F">
    <w:pPr>
      <w:pStyle w:val="Pidipagina"/>
    </w:pPr>
  </w:p>
  <w:p w:rsidR="00604E88" w:rsidRPr="0084447F" w:rsidRDefault="00604E88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491"/>
        </w:tabs>
        <w:ind w:left="1211" w:hanging="360"/>
      </w:pPr>
      <w:rPr>
        <w:rFonts w:ascii="Wingdings" w:hAnsi="Wingdings" w:cs="Symbol"/>
      </w:r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6A16F77"/>
    <w:multiLevelType w:val="multilevel"/>
    <w:tmpl w:val="E39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01A6"/>
    <w:multiLevelType w:val="multilevel"/>
    <w:tmpl w:val="EF3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00150"/>
    <w:multiLevelType w:val="hybridMultilevel"/>
    <w:tmpl w:val="28C0A8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761E"/>
    <w:multiLevelType w:val="hybridMultilevel"/>
    <w:tmpl w:val="C29EAF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65BEC"/>
    <w:multiLevelType w:val="multilevel"/>
    <w:tmpl w:val="7D9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52373"/>
    <w:multiLevelType w:val="multilevel"/>
    <w:tmpl w:val="11E5237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7B3E16"/>
    <w:multiLevelType w:val="hybridMultilevel"/>
    <w:tmpl w:val="775A2AF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5C53"/>
    <w:multiLevelType w:val="multilevel"/>
    <w:tmpl w:val="6E10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D42EE0"/>
    <w:multiLevelType w:val="hybridMultilevel"/>
    <w:tmpl w:val="46E06BF2"/>
    <w:lvl w:ilvl="0" w:tplc="EA94F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5FAF"/>
    <w:multiLevelType w:val="hybridMultilevel"/>
    <w:tmpl w:val="6EEA9FDE"/>
    <w:lvl w:ilvl="0" w:tplc="992A8F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F2068"/>
    <w:multiLevelType w:val="hybridMultilevel"/>
    <w:tmpl w:val="840097E6"/>
    <w:lvl w:ilvl="0" w:tplc="80F0E422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E64D28"/>
    <w:multiLevelType w:val="multilevel"/>
    <w:tmpl w:val="837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126692"/>
    <w:multiLevelType w:val="hybridMultilevel"/>
    <w:tmpl w:val="60BC9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D01BD"/>
    <w:multiLevelType w:val="multilevel"/>
    <w:tmpl w:val="31088B04"/>
    <w:lvl w:ilvl="0">
      <w:start w:val="1"/>
      <w:numFmt w:val="decimal"/>
      <w:pStyle w:val="titol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capovers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C82022"/>
    <w:multiLevelType w:val="multilevel"/>
    <w:tmpl w:val="C2D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23EFA"/>
    <w:multiLevelType w:val="multilevel"/>
    <w:tmpl w:val="9EFA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CE7682"/>
    <w:multiLevelType w:val="multilevel"/>
    <w:tmpl w:val="22CE76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33862FF"/>
    <w:multiLevelType w:val="hybridMultilevel"/>
    <w:tmpl w:val="1D4C65DC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24743471"/>
    <w:multiLevelType w:val="hybridMultilevel"/>
    <w:tmpl w:val="2E420A6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7B45081"/>
    <w:multiLevelType w:val="multilevel"/>
    <w:tmpl w:val="559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9538A5"/>
    <w:multiLevelType w:val="multilevel"/>
    <w:tmpl w:val="A18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C32D4B"/>
    <w:multiLevelType w:val="hybridMultilevel"/>
    <w:tmpl w:val="6C2EB126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334D52E9"/>
    <w:multiLevelType w:val="multilevel"/>
    <w:tmpl w:val="1A5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C4EF5"/>
    <w:multiLevelType w:val="hybridMultilevel"/>
    <w:tmpl w:val="C53AF2D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90C4148"/>
    <w:multiLevelType w:val="hybridMultilevel"/>
    <w:tmpl w:val="4BBCB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37A1D"/>
    <w:multiLevelType w:val="hybridMultilevel"/>
    <w:tmpl w:val="AB86B87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EF5F37"/>
    <w:multiLevelType w:val="multilevel"/>
    <w:tmpl w:val="1434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8A1C0D"/>
    <w:multiLevelType w:val="multilevel"/>
    <w:tmpl w:val="B62ADC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B24929"/>
    <w:multiLevelType w:val="hybridMultilevel"/>
    <w:tmpl w:val="CF2ED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42FA3"/>
    <w:multiLevelType w:val="hybridMultilevel"/>
    <w:tmpl w:val="552866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F4B33"/>
    <w:multiLevelType w:val="multilevel"/>
    <w:tmpl w:val="2EBA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9F6DF1"/>
    <w:multiLevelType w:val="hybridMultilevel"/>
    <w:tmpl w:val="AD14565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350D5"/>
    <w:multiLevelType w:val="multilevel"/>
    <w:tmpl w:val="614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EA5290"/>
    <w:multiLevelType w:val="hybridMultilevel"/>
    <w:tmpl w:val="3DF077F8"/>
    <w:lvl w:ilvl="0" w:tplc="91725CAC">
      <w:numFmt w:val="bullet"/>
      <w:lvlText w:val="–"/>
      <w:lvlJc w:val="left"/>
      <w:pPr>
        <w:ind w:left="780" w:hanging="496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EF6E86"/>
    <w:multiLevelType w:val="multilevel"/>
    <w:tmpl w:val="D030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2F3947"/>
    <w:multiLevelType w:val="multilevel"/>
    <w:tmpl w:val="147E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2F7C52"/>
    <w:multiLevelType w:val="multilevel"/>
    <w:tmpl w:val="6D2F7C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E4B1166"/>
    <w:multiLevelType w:val="hybridMultilevel"/>
    <w:tmpl w:val="6E58B5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186418"/>
    <w:multiLevelType w:val="multilevel"/>
    <w:tmpl w:val="6DC0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34FC7"/>
    <w:multiLevelType w:val="hybridMultilevel"/>
    <w:tmpl w:val="A9D4A048"/>
    <w:lvl w:ilvl="0" w:tplc="858E1A0C">
      <w:start w:val="5"/>
      <w:numFmt w:val="bullet"/>
      <w:lvlText w:val="-"/>
      <w:lvlJc w:val="left"/>
      <w:pPr>
        <w:ind w:left="720" w:hanging="360"/>
      </w:pPr>
      <w:rPr>
        <w:rFonts w:ascii="UniCredit" w:eastAsia="Times New Roman" w:hAnsi="UniCredi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C3266"/>
    <w:multiLevelType w:val="hybridMultilevel"/>
    <w:tmpl w:val="60F63F4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1"/>
  </w:num>
  <w:num w:numId="5">
    <w:abstractNumId w:val="25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31"/>
  </w:num>
  <w:num w:numId="10">
    <w:abstractNumId w:val="4"/>
  </w:num>
  <w:num w:numId="11">
    <w:abstractNumId w:val="11"/>
  </w:num>
  <w:num w:numId="12">
    <w:abstractNumId w:val="32"/>
  </w:num>
  <w:num w:numId="13">
    <w:abstractNumId w:val="40"/>
  </w:num>
  <w:num w:numId="14">
    <w:abstractNumId w:val="22"/>
  </w:num>
  <w:num w:numId="15">
    <w:abstractNumId w:val="17"/>
  </w:num>
  <w:num w:numId="16">
    <w:abstractNumId w:val="13"/>
  </w:num>
  <w:num w:numId="17">
    <w:abstractNumId w:val="9"/>
  </w:num>
  <w:num w:numId="18">
    <w:abstractNumId w:val="37"/>
  </w:num>
  <w:num w:numId="19">
    <w:abstractNumId w:val="33"/>
  </w:num>
  <w:num w:numId="20">
    <w:abstractNumId w:val="30"/>
  </w:num>
  <w:num w:numId="21">
    <w:abstractNumId w:val="1"/>
  </w:num>
  <w:num w:numId="22">
    <w:abstractNumId w:val="42"/>
  </w:num>
  <w:num w:numId="23">
    <w:abstractNumId w:val="20"/>
  </w:num>
  <w:num w:numId="24">
    <w:abstractNumId w:val="39"/>
  </w:num>
  <w:num w:numId="25">
    <w:abstractNumId w:val="23"/>
  </w:num>
  <w:num w:numId="26">
    <w:abstractNumId w:val="12"/>
  </w:num>
  <w:num w:numId="27">
    <w:abstractNumId w:val="5"/>
  </w:num>
  <w:num w:numId="28">
    <w:abstractNumId w:val="19"/>
  </w:num>
  <w:num w:numId="29">
    <w:abstractNumId w:val="8"/>
  </w:num>
  <w:num w:numId="30">
    <w:abstractNumId w:val="38"/>
  </w:num>
  <w:num w:numId="31">
    <w:abstractNumId w:val="18"/>
  </w:num>
  <w:num w:numId="32">
    <w:abstractNumId w:val="27"/>
  </w:num>
  <w:num w:numId="33">
    <w:abstractNumId w:val="34"/>
  </w:num>
  <w:num w:numId="34">
    <w:abstractNumId w:val="7"/>
  </w:num>
  <w:num w:numId="35">
    <w:abstractNumId w:val="28"/>
  </w:num>
  <w:num w:numId="36">
    <w:abstractNumId w:val="2"/>
  </w:num>
  <w:num w:numId="37">
    <w:abstractNumId w:val="6"/>
  </w:num>
  <w:num w:numId="38">
    <w:abstractNumId w:val="3"/>
  </w:num>
  <w:num w:numId="39">
    <w:abstractNumId w:val="24"/>
  </w:num>
  <w:num w:numId="40">
    <w:abstractNumId w:val="21"/>
  </w:num>
  <w:num w:numId="41">
    <w:abstractNumId w:val="29"/>
  </w:num>
  <w:num w:numId="42">
    <w:abstractNumId w:val="36"/>
  </w:num>
  <w:num w:numId="43">
    <w:abstractNumId w:val="16"/>
  </w:num>
  <w:num w:numId="44">
    <w:abstractNumId w:val="2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88"/>
    <w:rsid w:val="00013964"/>
    <w:rsid w:val="000211CD"/>
    <w:rsid w:val="0002200F"/>
    <w:rsid w:val="00040304"/>
    <w:rsid w:val="000462DA"/>
    <w:rsid w:val="00052E0F"/>
    <w:rsid w:val="00063722"/>
    <w:rsid w:val="00080F2C"/>
    <w:rsid w:val="0008158D"/>
    <w:rsid w:val="000900A7"/>
    <w:rsid w:val="00092B70"/>
    <w:rsid w:val="00097AFA"/>
    <w:rsid w:val="000A5AA0"/>
    <w:rsid w:val="000B1B67"/>
    <w:rsid w:val="000C2CE2"/>
    <w:rsid w:val="000E1333"/>
    <w:rsid w:val="000E4B3F"/>
    <w:rsid w:val="000F231B"/>
    <w:rsid w:val="00105DA7"/>
    <w:rsid w:val="0011177C"/>
    <w:rsid w:val="00124A33"/>
    <w:rsid w:val="001332D6"/>
    <w:rsid w:val="00144207"/>
    <w:rsid w:val="0014538D"/>
    <w:rsid w:val="001505B0"/>
    <w:rsid w:val="00151F3C"/>
    <w:rsid w:val="001521AF"/>
    <w:rsid w:val="001525AC"/>
    <w:rsid w:val="001A5B68"/>
    <w:rsid w:val="001B1A41"/>
    <w:rsid w:val="001E1E05"/>
    <w:rsid w:val="001E3F81"/>
    <w:rsid w:val="001F1691"/>
    <w:rsid w:val="001F5361"/>
    <w:rsid w:val="00200733"/>
    <w:rsid w:val="002176B5"/>
    <w:rsid w:val="002248CA"/>
    <w:rsid w:val="0022586C"/>
    <w:rsid w:val="00225D7B"/>
    <w:rsid w:val="00232650"/>
    <w:rsid w:val="002369EA"/>
    <w:rsid w:val="002536AA"/>
    <w:rsid w:val="002572FA"/>
    <w:rsid w:val="002910B1"/>
    <w:rsid w:val="002E0F26"/>
    <w:rsid w:val="002F2679"/>
    <w:rsid w:val="002F4A5C"/>
    <w:rsid w:val="00301A0D"/>
    <w:rsid w:val="00327E4C"/>
    <w:rsid w:val="00334721"/>
    <w:rsid w:val="003456E6"/>
    <w:rsid w:val="00350340"/>
    <w:rsid w:val="0037507F"/>
    <w:rsid w:val="00376767"/>
    <w:rsid w:val="00385F3B"/>
    <w:rsid w:val="00396B7C"/>
    <w:rsid w:val="003A08A4"/>
    <w:rsid w:val="003A1FD6"/>
    <w:rsid w:val="003F16F8"/>
    <w:rsid w:val="003F7CB7"/>
    <w:rsid w:val="00400E57"/>
    <w:rsid w:val="0040111B"/>
    <w:rsid w:val="004078D0"/>
    <w:rsid w:val="00410FA2"/>
    <w:rsid w:val="004239F9"/>
    <w:rsid w:val="00425337"/>
    <w:rsid w:val="00436379"/>
    <w:rsid w:val="004527E4"/>
    <w:rsid w:val="00483AF3"/>
    <w:rsid w:val="00495058"/>
    <w:rsid w:val="004A7821"/>
    <w:rsid w:val="004B16D6"/>
    <w:rsid w:val="004B76E4"/>
    <w:rsid w:val="004B7D4E"/>
    <w:rsid w:val="004D4833"/>
    <w:rsid w:val="004D565B"/>
    <w:rsid w:val="005036E1"/>
    <w:rsid w:val="005118B2"/>
    <w:rsid w:val="00523F14"/>
    <w:rsid w:val="0053720A"/>
    <w:rsid w:val="005679E4"/>
    <w:rsid w:val="0059325E"/>
    <w:rsid w:val="005A6ACF"/>
    <w:rsid w:val="005B0FF7"/>
    <w:rsid w:val="005D31A4"/>
    <w:rsid w:val="005D4F73"/>
    <w:rsid w:val="005D5FA8"/>
    <w:rsid w:val="005F29AF"/>
    <w:rsid w:val="00604E88"/>
    <w:rsid w:val="006106C8"/>
    <w:rsid w:val="00614C66"/>
    <w:rsid w:val="00616383"/>
    <w:rsid w:val="00624F43"/>
    <w:rsid w:val="006306E5"/>
    <w:rsid w:val="00641A60"/>
    <w:rsid w:val="00643347"/>
    <w:rsid w:val="00643A14"/>
    <w:rsid w:val="00656105"/>
    <w:rsid w:val="00665B42"/>
    <w:rsid w:val="006741C9"/>
    <w:rsid w:val="00674469"/>
    <w:rsid w:val="006833B7"/>
    <w:rsid w:val="006921D3"/>
    <w:rsid w:val="006927E2"/>
    <w:rsid w:val="00697413"/>
    <w:rsid w:val="006B6125"/>
    <w:rsid w:val="006B7363"/>
    <w:rsid w:val="006D79A9"/>
    <w:rsid w:val="006E137B"/>
    <w:rsid w:val="006E324F"/>
    <w:rsid w:val="006F0204"/>
    <w:rsid w:val="00700A4C"/>
    <w:rsid w:val="0070277E"/>
    <w:rsid w:val="007309D4"/>
    <w:rsid w:val="00755280"/>
    <w:rsid w:val="00757867"/>
    <w:rsid w:val="007617CB"/>
    <w:rsid w:val="007715E3"/>
    <w:rsid w:val="007775AD"/>
    <w:rsid w:val="00780C38"/>
    <w:rsid w:val="007933E2"/>
    <w:rsid w:val="007A15FB"/>
    <w:rsid w:val="007C68A8"/>
    <w:rsid w:val="007C735F"/>
    <w:rsid w:val="007D5227"/>
    <w:rsid w:val="007D5B40"/>
    <w:rsid w:val="007D730C"/>
    <w:rsid w:val="007F2C7A"/>
    <w:rsid w:val="007F705F"/>
    <w:rsid w:val="00814C04"/>
    <w:rsid w:val="008152F3"/>
    <w:rsid w:val="0083252B"/>
    <w:rsid w:val="00835492"/>
    <w:rsid w:val="0084447F"/>
    <w:rsid w:val="0086487F"/>
    <w:rsid w:val="00874F55"/>
    <w:rsid w:val="008A2966"/>
    <w:rsid w:val="008B7FF4"/>
    <w:rsid w:val="008C2EC9"/>
    <w:rsid w:val="008D2A83"/>
    <w:rsid w:val="008D2FDF"/>
    <w:rsid w:val="008E59CC"/>
    <w:rsid w:val="008F5A2A"/>
    <w:rsid w:val="008F7AFF"/>
    <w:rsid w:val="009147E4"/>
    <w:rsid w:val="00942C71"/>
    <w:rsid w:val="00962854"/>
    <w:rsid w:val="00962EF9"/>
    <w:rsid w:val="00966BB8"/>
    <w:rsid w:val="0098451C"/>
    <w:rsid w:val="00984BC1"/>
    <w:rsid w:val="0098626A"/>
    <w:rsid w:val="009913D9"/>
    <w:rsid w:val="009A2905"/>
    <w:rsid w:val="009A4838"/>
    <w:rsid w:val="009B4CF4"/>
    <w:rsid w:val="009D2C0E"/>
    <w:rsid w:val="009D3C5F"/>
    <w:rsid w:val="009D6E67"/>
    <w:rsid w:val="009E593E"/>
    <w:rsid w:val="009F356A"/>
    <w:rsid w:val="00A01D0E"/>
    <w:rsid w:val="00A02B91"/>
    <w:rsid w:val="00A108ED"/>
    <w:rsid w:val="00A130D7"/>
    <w:rsid w:val="00A157CE"/>
    <w:rsid w:val="00A21030"/>
    <w:rsid w:val="00A347FB"/>
    <w:rsid w:val="00A36F43"/>
    <w:rsid w:val="00A536D4"/>
    <w:rsid w:val="00A612B0"/>
    <w:rsid w:val="00A72818"/>
    <w:rsid w:val="00A97776"/>
    <w:rsid w:val="00AB2C0D"/>
    <w:rsid w:val="00AB7EAC"/>
    <w:rsid w:val="00AF2268"/>
    <w:rsid w:val="00AF50B3"/>
    <w:rsid w:val="00B05C17"/>
    <w:rsid w:val="00B103A3"/>
    <w:rsid w:val="00B27992"/>
    <w:rsid w:val="00B470A8"/>
    <w:rsid w:val="00B51BAE"/>
    <w:rsid w:val="00B52CC1"/>
    <w:rsid w:val="00B56B5C"/>
    <w:rsid w:val="00B74AFB"/>
    <w:rsid w:val="00B80D61"/>
    <w:rsid w:val="00B9397C"/>
    <w:rsid w:val="00BA6A7E"/>
    <w:rsid w:val="00BB0C65"/>
    <w:rsid w:val="00BB19CD"/>
    <w:rsid w:val="00BC3B38"/>
    <w:rsid w:val="00BC3F26"/>
    <w:rsid w:val="00BE041A"/>
    <w:rsid w:val="00BE5A1D"/>
    <w:rsid w:val="00BE7E0C"/>
    <w:rsid w:val="00BF09B5"/>
    <w:rsid w:val="00BF0ADA"/>
    <w:rsid w:val="00BF7DB7"/>
    <w:rsid w:val="00C05878"/>
    <w:rsid w:val="00C05E7C"/>
    <w:rsid w:val="00C2170E"/>
    <w:rsid w:val="00C2722C"/>
    <w:rsid w:val="00C31408"/>
    <w:rsid w:val="00C35E33"/>
    <w:rsid w:val="00C42A2A"/>
    <w:rsid w:val="00C477DE"/>
    <w:rsid w:val="00C50B14"/>
    <w:rsid w:val="00C51E9D"/>
    <w:rsid w:val="00C769CE"/>
    <w:rsid w:val="00C80EF5"/>
    <w:rsid w:val="00C94545"/>
    <w:rsid w:val="00CA1908"/>
    <w:rsid w:val="00CA4E4E"/>
    <w:rsid w:val="00CA51E1"/>
    <w:rsid w:val="00CB466F"/>
    <w:rsid w:val="00CE18CF"/>
    <w:rsid w:val="00CE1E69"/>
    <w:rsid w:val="00D02141"/>
    <w:rsid w:val="00D034DE"/>
    <w:rsid w:val="00D10839"/>
    <w:rsid w:val="00D14796"/>
    <w:rsid w:val="00D23124"/>
    <w:rsid w:val="00D412B4"/>
    <w:rsid w:val="00D476A8"/>
    <w:rsid w:val="00D60F1D"/>
    <w:rsid w:val="00D7642D"/>
    <w:rsid w:val="00D9030B"/>
    <w:rsid w:val="00D91C3F"/>
    <w:rsid w:val="00DA634A"/>
    <w:rsid w:val="00DB14B8"/>
    <w:rsid w:val="00DC47DB"/>
    <w:rsid w:val="00DD525F"/>
    <w:rsid w:val="00DF0622"/>
    <w:rsid w:val="00E01CCB"/>
    <w:rsid w:val="00E03B00"/>
    <w:rsid w:val="00E04DC5"/>
    <w:rsid w:val="00E20D5F"/>
    <w:rsid w:val="00E32215"/>
    <w:rsid w:val="00E43D02"/>
    <w:rsid w:val="00E53769"/>
    <w:rsid w:val="00E8305F"/>
    <w:rsid w:val="00E8455E"/>
    <w:rsid w:val="00E95360"/>
    <w:rsid w:val="00E96797"/>
    <w:rsid w:val="00EC3246"/>
    <w:rsid w:val="00EC49D7"/>
    <w:rsid w:val="00ED0FC1"/>
    <w:rsid w:val="00ED7C55"/>
    <w:rsid w:val="00EE55C0"/>
    <w:rsid w:val="00F14447"/>
    <w:rsid w:val="00F315A8"/>
    <w:rsid w:val="00F504D5"/>
    <w:rsid w:val="00F54514"/>
    <w:rsid w:val="00F57380"/>
    <w:rsid w:val="00F979F9"/>
    <w:rsid w:val="00FA16EB"/>
    <w:rsid w:val="00FA1AC7"/>
    <w:rsid w:val="00FA210C"/>
    <w:rsid w:val="00FA23C8"/>
    <w:rsid w:val="00FA7314"/>
    <w:rsid w:val="00FA7C9B"/>
    <w:rsid w:val="00FB50CF"/>
    <w:rsid w:val="00FB513A"/>
    <w:rsid w:val="00FD6A25"/>
    <w:rsid w:val="00FE022F"/>
    <w:rsid w:val="00FE06B7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ED210"/>
  <w14:defaultImageDpi w14:val="32767"/>
  <w15:chartTrackingRefBased/>
  <w15:docId w15:val="{042DA3A3-140D-E34F-9F67-C734827F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4E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E88"/>
  </w:style>
  <w:style w:type="paragraph" w:styleId="Pidipagina">
    <w:name w:val="footer"/>
    <w:basedOn w:val="Normale"/>
    <w:link w:val="PidipaginaCarattere"/>
    <w:uiPriority w:val="99"/>
    <w:unhideWhenUsed/>
    <w:rsid w:val="00604E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E88"/>
  </w:style>
  <w:style w:type="paragraph" w:styleId="Testonormale">
    <w:name w:val="Plain Text"/>
    <w:basedOn w:val="Normale"/>
    <w:link w:val="TestonormaleCarattere"/>
    <w:uiPriority w:val="99"/>
    <w:rsid w:val="00697413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MetaPlusNormal-Roman" w:hAnsi="MetaPlusNormal-Roman" w:cs="MetaPlusNormal-Roman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97413"/>
    <w:rPr>
      <w:rFonts w:ascii="MetaPlusNormal-Roman" w:hAnsi="MetaPlusNormal-Roman" w:cs="MetaPlusNormal-Roman"/>
      <w:color w:val="000000"/>
      <w:sz w:val="20"/>
      <w:szCs w:val="20"/>
    </w:rPr>
  </w:style>
  <w:style w:type="paragraph" w:styleId="Paragrafoelenco">
    <w:name w:val="List Paragraph"/>
    <w:basedOn w:val="Normale"/>
    <w:qFormat/>
    <w:rsid w:val="00DC47DB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C47DB"/>
    <w:rPr>
      <w:color w:val="0000FF"/>
      <w:u w:val="single"/>
    </w:rPr>
  </w:style>
  <w:style w:type="paragraph" w:customStyle="1" w:styleId="capoverso">
    <w:name w:val="_capoverso"/>
    <w:basedOn w:val="Normale"/>
    <w:link w:val="capoversoCarattere"/>
    <w:rsid w:val="00DC47DB"/>
    <w:pPr>
      <w:numPr>
        <w:ilvl w:val="1"/>
        <w:numId w:val="1"/>
      </w:numPr>
      <w:spacing w:after="120"/>
      <w:jc w:val="both"/>
    </w:pPr>
    <w:rPr>
      <w:rFonts w:ascii="Cambria" w:eastAsia="Times New Roman" w:hAnsi="Cambria" w:cs="Times New Roman"/>
      <w:kern w:val="32"/>
      <w:lang w:bidi="en-US"/>
    </w:rPr>
  </w:style>
  <w:style w:type="paragraph" w:customStyle="1" w:styleId="titolo">
    <w:name w:val="_titolo"/>
    <w:basedOn w:val="capoverso"/>
    <w:link w:val="titoloCarattere"/>
    <w:rsid w:val="00DC47DB"/>
    <w:pPr>
      <w:numPr>
        <w:ilvl w:val="0"/>
      </w:numPr>
      <w:spacing w:before="360"/>
    </w:pPr>
    <w:rPr>
      <w:b/>
    </w:rPr>
  </w:style>
  <w:style w:type="character" w:customStyle="1" w:styleId="capoversoCarattere">
    <w:name w:val="_capoverso Carattere"/>
    <w:link w:val="capoverso"/>
    <w:rsid w:val="00DC47DB"/>
    <w:rPr>
      <w:rFonts w:ascii="Cambria" w:eastAsia="Times New Roman" w:hAnsi="Cambria" w:cs="Times New Roman"/>
      <w:kern w:val="32"/>
      <w:lang w:bidi="en-US"/>
    </w:rPr>
  </w:style>
  <w:style w:type="character" w:customStyle="1" w:styleId="titoloCarattere">
    <w:name w:val="_titolo Carattere"/>
    <w:link w:val="titolo"/>
    <w:rsid w:val="00DC47DB"/>
    <w:rPr>
      <w:rFonts w:ascii="Cambria" w:eastAsia="Times New Roman" w:hAnsi="Cambria" w:cs="Times New Roman"/>
      <w:b/>
      <w:kern w:val="32"/>
      <w:lang w:bidi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DC47DB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C47D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99"/>
    <w:unhideWhenUsed/>
    <w:rsid w:val="006921D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921D3"/>
  </w:style>
  <w:style w:type="character" w:customStyle="1" w:styleId="iceouttxt">
    <w:name w:val="iceouttxt"/>
    <w:basedOn w:val="Carpredefinitoparagrafo"/>
    <w:rsid w:val="00700A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A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A4C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CB466F"/>
    <w:pPr>
      <w:autoSpaceDE w:val="0"/>
      <w:autoSpaceDN w:val="0"/>
    </w:pPr>
    <w:rPr>
      <w:rFonts w:ascii="Times" w:eastAsia="Times New Roman" w:hAnsi="Times" w:cs="Times"/>
      <w:color w:val="000000"/>
      <w:sz w:val="20"/>
      <w:szCs w:val="20"/>
      <w:lang w:val="en-US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41A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rnc2gd">
    <w:name w:val="rnc2gd"/>
    <w:basedOn w:val="Carpredefinitoparagrafo"/>
    <w:rsid w:val="00F5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6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9D9D9"/>
                <w:right w:val="none" w:sz="0" w:space="0" w:color="auto"/>
              </w:divBdr>
              <w:divsChild>
                <w:div w:id="271128523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22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55488">
          <w:marLeft w:val="0"/>
          <w:marRight w:val="0"/>
          <w:marTop w:val="0"/>
          <w:marBottom w:val="1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238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9D9D9"/>
                <w:right w:val="none" w:sz="0" w:space="0" w:color="auto"/>
              </w:divBdr>
              <w:divsChild>
                <w:div w:id="5471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04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0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2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8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2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1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4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8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0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8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7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4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1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0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0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gi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ggiochildre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Pamela Volta</cp:lastModifiedBy>
  <cp:revision>31</cp:revision>
  <cp:lastPrinted>2019-10-31T08:32:00Z</cp:lastPrinted>
  <dcterms:created xsi:type="dcterms:W3CDTF">2026-06-22T07:28:00Z</dcterms:created>
  <dcterms:modified xsi:type="dcterms:W3CDTF">2026-06-22T10:02:00Z</dcterms:modified>
</cp:coreProperties>
</file>